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0773" w14:textId="1F2E17A6" w:rsidR="000B3598" w:rsidRPr="00425307" w:rsidRDefault="000B3598" w:rsidP="00C65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307">
        <w:rPr>
          <w:rFonts w:ascii="Times New Roman" w:hAnsi="Times New Roman" w:cs="Times New Roman"/>
          <w:b/>
          <w:sz w:val="28"/>
          <w:szCs w:val="28"/>
        </w:rPr>
        <w:t xml:space="preserve">Настройка </w:t>
      </w:r>
      <w:r w:rsidR="00C65ADA">
        <w:rPr>
          <w:rFonts w:ascii="Times New Roman" w:hAnsi="Times New Roman" w:cs="Times New Roman"/>
          <w:b/>
          <w:sz w:val="28"/>
          <w:szCs w:val="28"/>
        </w:rPr>
        <w:t xml:space="preserve">диагностических </w:t>
      </w:r>
      <w:r w:rsidR="00E36F34">
        <w:rPr>
          <w:rFonts w:ascii="Times New Roman" w:hAnsi="Times New Roman" w:cs="Times New Roman"/>
          <w:b/>
          <w:sz w:val="28"/>
          <w:szCs w:val="28"/>
        </w:rPr>
        <w:t>исследований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471733645"/>
        <w:docPartObj>
          <w:docPartGallery w:val="Table of Contents"/>
          <w:docPartUnique/>
        </w:docPartObj>
      </w:sdtPr>
      <w:sdtEndPr/>
      <w:sdtContent>
        <w:p w14:paraId="67A5A7E2" w14:textId="77777777" w:rsidR="00456511" w:rsidRPr="00425307" w:rsidRDefault="00456511" w:rsidP="00EB734F">
          <w:pPr>
            <w:pStyle w:val="a6"/>
            <w:spacing w:before="0" w:line="240" w:lineRule="auto"/>
            <w:rPr>
              <w:rFonts w:ascii="Times New Roman" w:hAnsi="Times New Roman" w:cs="Times New Roman"/>
            </w:rPr>
          </w:pPr>
          <w:r w:rsidRPr="00425307">
            <w:rPr>
              <w:rFonts w:ascii="Times New Roman" w:hAnsi="Times New Roman" w:cs="Times New Roman"/>
            </w:rPr>
            <w:t>Оглавление</w:t>
          </w:r>
        </w:p>
        <w:p w14:paraId="59267286" w14:textId="77777777" w:rsidR="005C70A3" w:rsidRDefault="0045651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425307">
            <w:rPr>
              <w:rFonts w:ascii="Times New Roman" w:hAnsi="Times New Roman" w:cs="Times New Roman"/>
            </w:rPr>
            <w:fldChar w:fldCharType="begin"/>
          </w:r>
          <w:r w:rsidRPr="00425307">
            <w:rPr>
              <w:rFonts w:ascii="Times New Roman" w:hAnsi="Times New Roman" w:cs="Times New Roman"/>
            </w:rPr>
            <w:instrText xml:space="preserve"> TOC \o "1-3" \h \z \u </w:instrText>
          </w:r>
          <w:r w:rsidRPr="00425307">
            <w:rPr>
              <w:rFonts w:ascii="Times New Roman" w:hAnsi="Times New Roman" w:cs="Times New Roman"/>
            </w:rPr>
            <w:fldChar w:fldCharType="separate"/>
          </w:r>
          <w:hyperlink w:anchor="_Toc104194453" w:history="1">
            <w:r w:rsidR="005C70A3" w:rsidRPr="00EB1878">
              <w:rPr>
                <w:rStyle w:val="a7"/>
                <w:rFonts w:cs="Times New Roman"/>
                <w:noProof/>
              </w:rPr>
              <w:t>1. Настройка текстовых форм направлений и протоколов.</w:t>
            </w:r>
            <w:r w:rsidR="005C70A3">
              <w:rPr>
                <w:noProof/>
                <w:webHidden/>
              </w:rPr>
              <w:tab/>
            </w:r>
            <w:r w:rsidR="005C70A3">
              <w:rPr>
                <w:noProof/>
                <w:webHidden/>
              </w:rPr>
              <w:fldChar w:fldCharType="begin"/>
            </w:r>
            <w:r w:rsidR="005C70A3">
              <w:rPr>
                <w:noProof/>
                <w:webHidden/>
              </w:rPr>
              <w:instrText xml:space="preserve"> PAGEREF _Toc104194453 \h </w:instrText>
            </w:r>
            <w:r w:rsidR="005C70A3">
              <w:rPr>
                <w:noProof/>
                <w:webHidden/>
              </w:rPr>
            </w:r>
            <w:r w:rsidR="005C70A3">
              <w:rPr>
                <w:noProof/>
                <w:webHidden/>
              </w:rPr>
              <w:fldChar w:fldCharType="separate"/>
            </w:r>
            <w:r w:rsidR="005C70A3">
              <w:rPr>
                <w:noProof/>
                <w:webHidden/>
              </w:rPr>
              <w:t>1</w:t>
            </w:r>
            <w:r w:rsidR="005C70A3">
              <w:rPr>
                <w:noProof/>
                <w:webHidden/>
              </w:rPr>
              <w:fldChar w:fldCharType="end"/>
            </w:r>
          </w:hyperlink>
        </w:p>
        <w:p w14:paraId="33046E53" w14:textId="77777777" w:rsidR="005C70A3" w:rsidRDefault="00C65AD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4194454" w:history="1">
            <w:r w:rsidR="005C70A3" w:rsidRPr="00EB1878">
              <w:rPr>
                <w:rStyle w:val="a7"/>
                <w:rFonts w:cs="Times New Roman"/>
                <w:noProof/>
              </w:rPr>
              <w:t>2. Настройка исследований</w:t>
            </w:r>
            <w:r w:rsidR="005C70A3">
              <w:rPr>
                <w:noProof/>
                <w:webHidden/>
              </w:rPr>
              <w:tab/>
            </w:r>
            <w:r w:rsidR="005C70A3">
              <w:rPr>
                <w:noProof/>
                <w:webHidden/>
              </w:rPr>
              <w:fldChar w:fldCharType="begin"/>
            </w:r>
            <w:r w:rsidR="005C70A3">
              <w:rPr>
                <w:noProof/>
                <w:webHidden/>
              </w:rPr>
              <w:instrText xml:space="preserve"> PAGEREF _Toc104194454 \h </w:instrText>
            </w:r>
            <w:r w:rsidR="005C70A3">
              <w:rPr>
                <w:noProof/>
                <w:webHidden/>
              </w:rPr>
            </w:r>
            <w:r w:rsidR="005C70A3">
              <w:rPr>
                <w:noProof/>
                <w:webHidden/>
              </w:rPr>
              <w:fldChar w:fldCharType="separate"/>
            </w:r>
            <w:r w:rsidR="005C70A3">
              <w:rPr>
                <w:noProof/>
                <w:webHidden/>
              </w:rPr>
              <w:t>1</w:t>
            </w:r>
            <w:r w:rsidR="005C70A3">
              <w:rPr>
                <w:noProof/>
                <w:webHidden/>
              </w:rPr>
              <w:fldChar w:fldCharType="end"/>
            </w:r>
          </w:hyperlink>
        </w:p>
        <w:p w14:paraId="4C09325B" w14:textId="77777777" w:rsidR="005C70A3" w:rsidRDefault="00C65AD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04194455" w:history="1">
            <w:r w:rsidR="005C70A3" w:rsidRPr="00EB1878">
              <w:rPr>
                <w:rStyle w:val="a7"/>
                <w:rFonts w:cs="Times New Roman"/>
                <w:noProof/>
              </w:rPr>
              <w:t>3. Привязка шаблонов к кнопкам</w:t>
            </w:r>
            <w:r w:rsidR="005C70A3">
              <w:rPr>
                <w:noProof/>
                <w:webHidden/>
              </w:rPr>
              <w:tab/>
            </w:r>
            <w:r w:rsidR="005C70A3">
              <w:rPr>
                <w:noProof/>
                <w:webHidden/>
              </w:rPr>
              <w:fldChar w:fldCharType="begin"/>
            </w:r>
            <w:r w:rsidR="005C70A3">
              <w:rPr>
                <w:noProof/>
                <w:webHidden/>
              </w:rPr>
              <w:instrText xml:space="preserve"> PAGEREF _Toc104194455 \h </w:instrText>
            </w:r>
            <w:r w:rsidR="005C70A3">
              <w:rPr>
                <w:noProof/>
                <w:webHidden/>
              </w:rPr>
            </w:r>
            <w:r w:rsidR="005C70A3">
              <w:rPr>
                <w:noProof/>
                <w:webHidden/>
              </w:rPr>
              <w:fldChar w:fldCharType="separate"/>
            </w:r>
            <w:r w:rsidR="005C70A3">
              <w:rPr>
                <w:noProof/>
                <w:webHidden/>
              </w:rPr>
              <w:t>2</w:t>
            </w:r>
            <w:r w:rsidR="005C70A3">
              <w:rPr>
                <w:noProof/>
                <w:webHidden/>
              </w:rPr>
              <w:fldChar w:fldCharType="end"/>
            </w:r>
          </w:hyperlink>
        </w:p>
        <w:p w14:paraId="17DD9C7C" w14:textId="77777777" w:rsidR="00456511" w:rsidRPr="00425307" w:rsidRDefault="00456511" w:rsidP="00EB734F">
          <w:pPr>
            <w:spacing w:after="0" w:line="240" w:lineRule="auto"/>
            <w:rPr>
              <w:rFonts w:ascii="Times New Roman" w:hAnsi="Times New Roman" w:cs="Times New Roman"/>
            </w:rPr>
          </w:pPr>
          <w:r w:rsidRPr="00425307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2BC90934" w14:textId="77777777" w:rsidR="00520542" w:rsidRPr="00425307" w:rsidRDefault="00520542" w:rsidP="00EB73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72E6A8" w14:textId="77777777" w:rsidR="00520542" w:rsidRPr="00425307" w:rsidRDefault="00520542" w:rsidP="00EB734F">
      <w:pPr>
        <w:pStyle w:val="1"/>
        <w:spacing w:before="0" w:line="240" w:lineRule="auto"/>
        <w:rPr>
          <w:rFonts w:cs="Times New Roman"/>
        </w:rPr>
      </w:pPr>
      <w:bookmarkStart w:id="0" w:name="_Toc104194453"/>
      <w:r w:rsidRPr="00425307">
        <w:rPr>
          <w:rFonts w:cs="Times New Roman"/>
        </w:rPr>
        <w:t xml:space="preserve">1. </w:t>
      </w:r>
      <w:r w:rsidR="00456511" w:rsidRPr="00425307">
        <w:rPr>
          <w:rFonts w:cs="Times New Roman"/>
        </w:rPr>
        <w:t>Н</w:t>
      </w:r>
      <w:r w:rsidRPr="00425307">
        <w:rPr>
          <w:rFonts w:cs="Times New Roman"/>
        </w:rPr>
        <w:t>астройка текстовых форм направлений и протоколов.</w:t>
      </w:r>
      <w:bookmarkEnd w:id="0"/>
    </w:p>
    <w:p w14:paraId="0507A1E9" w14:textId="77777777" w:rsidR="00456511" w:rsidRPr="00425307" w:rsidRDefault="00456511" w:rsidP="00EB734F">
      <w:pPr>
        <w:spacing w:after="0" w:line="240" w:lineRule="auto"/>
        <w:rPr>
          <w:rFonts w:ascii="Times New Roman" w:hAnsi="Times New Roman" w:cs="Times New Roman"/>
        </w:rPr>
      </w:pPr>
    </w:p>
    <w:p w14:paraId="10DB2A2F" w14:textId="49486B00" w:rsidR="001F6EBB" w:rsidRPr="00425307" w:rsidRDefault="00520542" w:rsidP="00EB73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307">
        <w:rPr>
          <w:rFonts w:ascii="Times New Roman" w:hAnsi="Times New Roman" w:cs="Times New Roman"/>
        </w:rPr>
        <w:t xml:space="preserve">Заходим в </w:t>
      </w:r>
      <w:r w:rsidR="00600C74" w:rsidRPr="00425307">
        <w:rPr>
          <w:rFonts w:ascii="Times New Roman" w:hAnsi="Times New Roman" w:cs="Times New Roman"/>
        </w:rPr>
        <w:t>АРМ Администратора – Настройка текстовых шаблонов</w:t>
      </w:r>
      <w:r w:rsidRPr="00425307">
        <w:rPr>
          <w:rFonts w:ascii="Times New Roman" w:hAnsi="Times New Roman" w:cs="Times New Roman"/>
        </w:rPr>
        <w:t xml:space="preserve">. </w:t>
      </w:r>
      <w:r w:rsidR="00346D61">
        <w:rPr>
          <w:rFonts w:ascii="Times New Roman" w:hAnsi="Times New Roman" w:cs="Times New Roman"/>
        </w:rPr>
        <w:t>Необходимым для исследований т</w:t>
      </w:r>
      <w:r w:rsidR="001F6EBB" w:rsidRPr="00425307">
        <w:rPr>
          <w:rFonts w:ascii="Times New Roman" w:hAnsi="Times New Roman" w:cs="Times New Roman"/>
        </w:rPr>
        <w:t>екстов</w:t>
      </w:r>
      <w:r w:rsidR="00346D61">
        <w:rPr>
          <w:rFonts w:ascii="Times New Roman" w:hAnsi="Times New Roman" w:cs="Times New Roman"/>
        </w:rPr>
        <w:t>ым</w:t>
      </w:r>
      <w:r w:rsidR="001F6EBB" w:rsidRPr="00425307">
        <w:rPr>
          <w:rFonts w:ascii="Times New Roman" w:hAnsi="Times New Roman" w:cs="Times New Roman"/>
        </w:rPr>
        <w:t xml:space="preserve"> шаблон</w:t>
      </w:r>
      <w:r w:rsidR="00346D61">
        <w:rPr>
          <w:rFonts w:ascii="Times New Roman" w:hAnsi="Times New Roman" w:cs="Times New Roman"/>
        </w:rPr>
        <w:t>ам</w:t>
      </w:r>
      <w:r w:rsidR="001F6EBB" w:rsidRPr="00425307">
        <w:rPr>
          <w:rFonts w:ascii="Times New Roman" w:hAnsi="Times New Roman" w:cs="Times New Roman"/>
        </w:rPr>
        <w:t xml:space="preserve"> протокол</w:t>
      </w:r>
      <w:r w:rsidR="00346D61">
        <w:rPr>
          <w:rFonts w:ascii="Times New Roman" w:hAnsi="Times New Roman" w:cs="Times New Roman"/>
        </w:rPr>
        <w:t>ов</w:t>
      </w:r>
      <w:r w:rsidR="001F6EBB" w:rsidRPr="00425307">
        <w:rPr>
          <w:rFonts w:ascii="Times New Roman" w:hAnsi="Times New Roman" w:cs="Times New Roman"/>
        </w:rPr>
        <w:t xml:space="preserve"> исследован</w:t>
      </w:r>
      <w:r w:rsidR="00346D61">
        <w:rPr>
          <w:rFonts w:ascii="Times New Roman" w:hAnsi="Times New Roman" w:cs="Times New Roman"/>
        </w:rPr>
        <w:t>ий</w:t>
      </w:r>
      <w:r w:rsidR="007A227C">
        <w:rPr>
          <w:rFonts w:ascii="Times New Roman" w:hAnsi="Times New Roman" w:cs="Times New Roman"/>
        </w:rPr>
        <w:t xml:space="preserve"> (Тип шаблона должен быть указан «</w:t>
      </w:r>
      <w:r w:rsidR="007A227C" w:rsidRPr="007A227C">
        <w:rPr>
          <w:rFonts w:ascii="Times New Roman" w:hAnsi="Times New Roman" w:cs="Times New Roman"/>
        </w:rPr>
        <w:t>Протокол диагностического исследования</w:t>
      </w:r>
      <w:r w:rsidR="007A227C">
        <w:rPr>
          <w:rFonts w:ascii="Times New Roman" w:hAnsi="Times New Roman" w:cs="Times New Roman"/>
        </w:rPr>
        <w:t>»)</w:t>
      </w:r>
      <w:r w:rsidR="001F6EBB" w:rsidRPr="00425307">
        <w:rPr>
          <w:rFonts w:ascii="Times New Roman" w:hAnsi="Times New Roman" w:cs="Times New Roman"/>
        </w:rPr>
        <w:t xml:space="preserve"> или направлени</w:t>
      </w:r>
      <w:r w:rsidR="00346D61">
        <w:rPr>
          <w:rFonts w:ascii="Times New Roman" w:hAnsi="Times New Roman" w:cs="Times New Roman"/>
        </w:rPr>
        <w:t>й</w:t>
      </w:r>
      <w:r w:rsidR="001F6EBB" w:rsidRPr="00425307">
        <w:rPr>
          <w:rFonts w:ascii="Times New Roman" w:hAnsi="Times New Roman" w:cs="Times New Roman"/>
        </w:rPr>
        <w:t xml:space="preserve"> на диагностическое исследование</w:t>
      </w:r>
      <w:r w:rsidR="007A227C">
        <w:rPr>
          <w:rFonts w:ascii="Times New Roman" w:hAnsi="Times New Roman" w:cs="Times New Roman"/>
        </w:rPr>
        <w:t xml:space="preserve"> (Тип шаблона должен быть указан «</w:t>
      </w:r>
      <w:r w:rsidR="007A227C" w:rsidRPr="007A227C">
        <w:rPr>
          <w:rFonts w:ascii="Times New Roman" w:hAnsi="Times New Roman" w:cs="Times New Roman"/>
        </w:rPr>
        <w:t>Направление на диагностическое исследование</w:t>
      </w:r>
      <w:r w:rsidR="007A227C">
        <w:rPr>
          <w:rFonts w:ascii="Times New Roman" w:hAnsi="Times New Roman" w:cs="Times New Roman"/>
        </w:rPr>
        <w:t>»)</w:t>
      </w:r>
      <w:r w:rsidR="001F6EBB" w:rsidRPr="00425307">
        <w:rPr>
          <w:rFonts w:ascii="Times New Roman" w:hAnsi="Times New Roman" w:cs="Times New Roman"/>
        </w:rPr>
        <w:t xml:space="preserve"> выдаём разрешения, чтобы сотрудники со</w:t>
      </w:r>
      <w:r w:rsidR="00F17E60">
        <w:rPr>
          <w:rFonts w:ascii="Times New Roman" w:hAnsi="Times New Roman" w:cs="Times New Roman"/>
        </w:rPr>
        <w:t>от</w:t>
      </w:r>
      <w:r w:rsidR="001F6EBB" w:rsidRPr="00425307">
        <w:rPr>
          <w:rFonts w:ascii="Times New Roman" w:hAnsi="Times New Roman" w:cs="Times New Roman"/>
        </w:rPr>
        <w:t>вет</w:t>
      </w:r>
      <w:r w:rsidR="00F17E60">
        <w:rPr>
          <w:rFonts w:ascii="Times New Roman" w:hAnsi="Times New Roman" w:cs="Times New Roman"/>
        </w:rPr>
        <w:t>ств</w:t>
      </w:r>
      <w:r w:rsidR="001F6EBB" w:rsidRPr="00425307">
        <w:rPr>
          <w:rFonts w:ascii="Times New Roman" w:hAnsi="Times New Roman" w:cs="Times New Roman"/>
        </w:rPr>
        <w:t xml:space="preserve">ующих отделений могли пользоваться шаблоном. </w:t>
      </w:r>
      <w:r w:rsidRPr="00425307">
        <w:rPr>
          <w:rFonts w:ascii="Times New Roman" w:hAnsi="Times New Roman" w:cs="Times New Roman"/>
        </w:rPr>
        <w:t>Выбираем шаблон. Далее кнопка «Разрешения».</w:t>
      </w:r>
    </w:p>
    <w:p w14:paraId="42EE0BF0" w14:textId="77777777" w:rsidR="000B3598" w:rsidRPr="00425307" w:rsidRDefault="000B3598" w:rsidP="00EB734F">
      <w:pPr>
        <w:spacing w:after="0" w:line="240" w:lineRule="auto"/>
        <w:rPr>
          <w:rFonts w:ascii="Times New Roman" w:hAnsi="Times New Roman" w:cs="Times New Roman"/>
        </w:rPr>
      </w:pPr>
      <w:r w:rsidRPr="0042530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B3B7FA" wp14:editId="49A5D9F8">
            <wp:extent cx="5827594" cy="1382301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4481" cy="138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307">
        <w:rPr>
          <w:rFonts w:ascii="Times New Roman" w:hAnsi="Times New Roman" w:cs="Times New Roman"/>
        </w:rPr>
        <w:t xml:space="preserve"> </w:t>
      </w:r>
    </w:p>
    <w:p w14:paraId="3B3C11E6" w14:textId="77777777" w:rsidR="00346D61" w:rsidRDefault="00346D61" w:rsidP="00EB734F">
      <w:pPr>
        <w:spacing w:after="0" w:line="240" w:lineRule="auto"/>
        <w:rPr>
          <w:rFonts w:ascii="Times New Roman" w:hAnsi="Times New Roman" w:cs="Times New Roman"/>
        </w:rPr>
      </w:pPr>
    </w:p>
    <w:p w14:paraId="414CDF3D" w14:textId="4900B567" w:rsidR="000B3598" w:rsidRPr="00425307" w:rsidRDefault="000B3598" w:rsidP="00EB734F">
      <w:pPr>
        <w:spacing w:after="0" w:line="240" w:lineRule="auto"/>
        <w:rPr>
          <w:rFonts w:ascii="Times New Roman" w:hAnsi="Times New Roman" w:cs="Times New Roman"/>
        </w:rPr>
      </w:pPr>
      <w:r w:rsidRPr="00425307">
        <w:rPr>
          <w:rFonts w:ascii="Times New Roman" w:hAnsi="Times New Roman" w:cs="Times New Roman"/>
        </w:rPr>
        <w:t>Открывается форма</w:t>
      </w:r>
      <w:r w:rsidR="001F6EBB" w:rsidRPr="00425307">
        <w:rPr>
          <w:rFonts w:ascii="Times New Roman" w:hAnsi="Times New Roman" w:cs="Times New Roman"/>
        </w:rPr>
        <w:t xml:space="preserve"> «Настройка прав на выбранные шаблоны». Выби</w:t>
      </w:r>
      <w:r w:rsidRPr="00425307">
        <w:rPr>
          <w:rFonts w:ascii="Times New Roman" w:hAnsi="Times New Roman" w:cs="Times New Roman"/>
        </w:rPr>
        <w:t>ра</w:t>
      </w:r>
      <w:r w:rsidR="001F6EBB" w:rsidRPr="00425307">
        <w:rPr>
          <w:rFonts w:ascii="Times New Roman" w:hAnsi="Times New Roman" w:cs="Times New Roman"/>
        </w:rPr>
        <w:t>ем отделения</w:t>
      </w:r>
      <w:r w:rsidRPr="00425307">
        <w:rPr>
          <w:rFonts w:ascii="Times New Roman" w:hAnsi="Times New Roman" w:cs="Times New Roman"/>
        </w:rPr>
        <w:t>, которым даем доступ к шаблону</w:t>
      </w:r>
    </w:p>
    <w:p w14:paraId="3D1CF3F6" w14:textId="77777777" w:rsidR="000B3598" w:rsidRPr="00425307" w:rsidRDefault="000B3598" w:rsidP="00EB734F">
      <w:pPr>
        <w:spacing w:after="0" w:line="240" w:lineRule="auto"/>
        <w:rPr>
          <w:rFonts w:ascii="Times New Roman" w:hAnsi="Times New Roman" w:cs="Times New Roman"/>
        </w:rPr>
      </w:pPr>
      <w:r w:rsidRPr="0042530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A7EB5D" wp14:editId="16FD3AAF">
            <wp:extent cx="5602406" cy="2726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06" cy="272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8052D" w14:textId="77777777" w:rsidR="000B3598" w:rsidRPr="00425307" w:rsidRDefault="00624EC3" w:rsidP="00EB73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25307">
        <w:rPr>
          <w:rFonts w:ascii="Times New Roman" w:hAnsi="Times New Roman" w:cs="Times New Roman"/>
        </w:rPr>
        <w:t>Выбор шаблона</w:t>
      </w:r>
    </w:p>
    <w:p w14:paraId="067B5CE7" w14:textId="77777777" w:rsidR="000B3598" w:rsidRPr="00425307" w:rsidRDefault="000B3598" w:rsidP="00EB73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25307">
        <w:rPr>
          <w:rFonts w:ascii="Times New Roman" w:hAnsi="Times New Roman" w:cs="Times New Roman"/>
        </w:rPr>
        <w:t>Выбор подразделения</w:t>
      </w:r>
    </w:p>
    <w:p w14:paraId="45A7BD52" w14:textId="77777777" w:rsidR="000B3598" w:rsidRPr="00425307" w:rsidRDefault="00624EC3" w:rsidP="00EB73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25307">
        <w:rPr>
          <w:rFonts w:ascii="Times New Roman" w:hAnsi="Times New Roman" w:cs="Times New Roman"/>
        </w:rPr>
        <w:t>Выбор</w:t>
      </w:r>
      <w:r w:rsidR="000B3598" w:rsidRPr="00425307">
        <w:rPr>
          <w:rFonts w:ascii="Times New Roman" w:hAnsi="Times New Roman" w:cs="Times New Roman"/>
        </w:rPr>
        <w:t xml:space="preserve"> отделени</w:t>
      </w:r>
      <w:r w:rsidRPr="00425307">
        <w:rPr>
          <w:rFonts w:ascii="Times New Roman" w:hAnsi="Times New Roman" w:cs="Times New Roman"/>
        </w:rPr>
        <w:t>я</w:t>
      </w:r>
    </w:p>
    <w:p w14:paraId="4F16BD7E" w14:textId="77777777" w:rsidR="00CD6C23" w:rsidRDefault="000B3598" w:rsidP="00EB73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25307">
        <w:rPr>
          <w:rFonts w:ascii="Times New Roman" w:hAnsi="Times New Roman" w:cs="Times New Roman"/>
        </w:rPr>
        <w:t>Добавление отделений</w:t>
      </w:r>
      <w:r w:rsidR="00624EC3" w:rsidRPr="00425307">
        <w:rPr>
          <w:rFonts w:ascii="Times New Roman" w:hAnsi="Times New Roman" w:cs="Times New Roman"/>
        </w:rPr>
        <w:t xml:space="preserve"> к конкретному шаблону</w:t>
      </w:r>
    </w:p>
    <w:p w14:paraId="36706849" w14:textId="77777777" w:rsidR="00CD6C23" w:rsidRDefault="00CD6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15D8660" w14:textId="77777777" w:rsidR="001F6EBB" w:rsidRPr="00425307" w:rsidRDefault="00456511" w:rsidP="00EB734F">
      <w:pPr>
        <w:pStyle w:val="1"/>
        <w:spacing w:before="0" w:line="240" w:lineRule="auto"/>
        <w:rPr>
          <w:rFonts w:cs="Times New Roman"/>
        </w:rPr>
      </w:pPr>
      <w:bookmarkStart w:id="1" w:name="_Toc104194454"/>
      <w:r w:rsidRPr="00425307">
        <w:rPr>
          <w:rFonts w:cs="Times New Roman"/>
        </w:rPr>
        <w:lastRenderedPageBreak/>
        <w:t>2. Настройка исследований</w:t>
      </w:r>
      <w:bookmarkEnd w:id="1"/>
    </w:p>
    <w:p w14:paraId="4BF8B9C9" w14:textId="77777777" w:rsidR="00456511" w:rsidRPr="00425307" w:rsidRDefault="00456511" w:rsidP="00EB734F">
      <w:pPr>
        <w:spacing w:after="0" w:line="240" w:lineRule="auto"/>
        <w:rPr>
          <w:rFonts w:ascii="Times New Roman" w:hAnsi="Times New Roman" w:cs="Times New Roman"/>
        </w:rPr>
      </w:pPr>
    </w:p>
    <w:p w14:paraId="1FFC349B" w14:textId="77777777" w:rsidR="004937DE" w:rsidRDefault="00456511" w:rsidP="00EB734F">
      <w:pPr>
        <w:spacing w:after="0" w:line="240" w:lineRule="auto"/>
        <w:rPr>
          <w:rFonts w:ascii="Times New Roman" w:hAnsi="Times New Roman" w:cs="Times New Roman"/>
        </w:rPr>
      </w:pPr>
      <w:r w:rsidRPr="00425307">
        <w:rPr>
          <w:rFonts w:ascii="Times New Roman" w:hAnsi="Times New Roman" w:cs="Times New Roman"/>
        </w:rPr>
        <w:t xml:space="preserve">Заходим в </w:t>
      </w:r>
      <w:r w:rsidR="00CE66DD" w:rsidRPr="00425307">
        <w:rPr>
          <w:rFonts w:ascii="Times New Roman" w:hAnsi="Times New Roman" w:cs="Times New Roman"/>
        </w:rPr>
        <w:t>АРМ Администратора – Диагностика</w:t>
      </w:r>
      <w:r w:rsidRPr="00425307">
        <w:rPr>
          <w:rFonts w:ascii="Times New Roman" w:hAnsi="Times New Roman" w:cs="Times New Roman"/>
        </w:rPr>
        <w:t xml:space="preserve">. </w:t>
      </w:r>
      <w:r w:rsidR="004937DE" w:rsidRPr="00425307">
        <w:rPr>
          <w:rFonts w:ascii="Times New Roman" w:hAnsi="Times New Roman" w:cs="Times New Roman"/>
        </w:rPr>
        <w:t>На вкладке «Типы исследования» добавляем типы исследований, которые выполняются в МО</w:t>
      </w:r>
      <w:r w:rsidR="00483372">
        <w:rPr>
          <w:rFonts w:ascii="Times New Roman" w:hAnsi="Times New Roman" w:cs="Times New Roman"/>
        </w:rPr>
        <w:t>, если каких-либо не хватает</w:t>
      </w:r>
      <w:r w:rsidRPr="00425307">
        <w:rPr>
          <w:rFonts w:ascii="Times New Roman" w:hAnsi="Times New Roman" w:cs="Times New Roman"/>
        </w:rPr>
        <w:t>.</w:t>
      </w:r>
    </w:p>
    <w:p w14:paraId="297AD6F5" w14:textId="77777777" w:rsidR="00483372" w:rsidRPr="007C446C" w:rsidRDefault="00483372" w:rsidP="00EB734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Столбец «Метод исследования» необходимо заполнять для всех типов исследований, для которых есть подходящий вариант в федеральном справочнике</w:t>
      </w:r>
      <w:r w:rsidR="007C446C" w:rsidRPr="007C446C">
        <w:rPr>
          <w:rFonts w:ascii="Times New Roman" w:hAnsi="Times New Roman" w:cs="Times New Roman"/>
        </w:rPr>
        <w:t xml:space="preserve"> </w:t>
      </w:r>
      <w:r w:rsidR="007C446C">
        <w:rPr>
          <w:rFonts w:ascii="Times New Roman" w:hAnsi="Times New Roman" w:cs="Times New Roman"/>
        </w:rPr>
        <w:t>«</w:t>
      </w:r>
      <w:proofErr w:type="spellStart"/>
      <w:r w:rsidR="007C446C" w:rsidRPr="007C446C">
        <w:rPr>
          <w:rFonts w:ascii="Times New Roman" w:hAnsi="Times New Roman" w:cs="Times New Roman"/>
        </w:rPr>
        <w:t>ФСИДИ.Методы</w:t>
      </w:r>
      <w:proofErr w:type="spellEnd"/>
      <w:r w:rsidR="007C446C" w:rsidRPr="007C446C">
        <w:rPr>
          <w:rFonts w:ascii="Times New Roman" w:hAnsi="Times New Roman" w:cs="Times New Roman"/>
        </w:rPr>
        <w:t xml:space="preserve"> инструментальных исследований</w:t>
      </w:r>
      <w:r w:rsidR="007C446C">
        <w:rPr>
          <w:rFonts w:ascii="Times New Roman" w:hAnsi="Times New Roman" w:cs="Times New Roman"/>
        </w:rPr>
        <w:t xml:space="preserve">» </w:t>
      </w:r>
      <w:hyperlink r:id="rId8" w:history="1">
        <w:r w:rsidR="007C446C" w:rsidRPr="007C446C">
          <w:rPr>
            <w:rStyle w:val="a7"/>
            <w:rFonts w:ascii="Times New Roman" w:hAnsi="Times New Roman" w:cs="Times New Roman"/>
          </w:rPr>
          <w:t>https://nsi.rosminzdrav.ru/dictionaries/1.2.643.5.1.13.13.99.2.799</w:t>
        </w:r>
      </w:hyperlink>
      <w:r w:rsidR="007C446C" w:rsidRPr="007C446C">
        <w:rPr>
          <w:rFonts w:ascii="Times New Roman" w:hAnsi="Times New Roman" w:cs="Times New Roman"/>
        </w:rPr>
        <w:t xml:space="preserve"> </w:t>
      </w:r>
    </w:p>
    <w:p w14:paraId="689534C4" w14:textId="77777777" w:rsidR="006B6FAB" w:rsidRPr="00425307" w:rsidRDefault="00483372" w:rsidP="00EB7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C114A2" wp14:editId="09414227">
            <wp:extent cx="5934075" cy="2247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E05C9" w14:textId="77777777" w:rsidR="00346D61" w:rsidRDefault="00346D61" w:rsidP="00EB734F">
      <w:pPr>
        <w:spacing w:after="0" w:line="240" w:lineRule="auto"/>
        <w:rPr>
          <w:rFonts w:ascii="Times New Roman" w:hAnsi="Times New Roman" w:cs="Times New Roman"/>
        </w:rPr>
      </w:pPr>
    </w:p>
    <w:p w14:paraId="3F163325" w14:textId="2FE29F82" w:rsidR="00CE66DD" w:rsidRPr="00425307" w:rsidRDefault="004937DE" w:rsidP="00EB734F">
      <w:pPr>
        <w:spacing w:after="0" w:line="240" w:lineRule="auto"/>
        <w:rPr>
          <w:rFonts w:ascii="Times New Roman" w:hAnsi="Times New Roman" w:cs="Times New Roman"/>
        </w:rPr>
      </w:pPr>
      <w:r w:rsidRPr="00425307">
        <w:rPr>
          <w:rFonts w:ascii="Times New Roman" w:hAnsi="Times New Roman" w:cs="Times New Roman"/>
        </w:rPr>
        <w:t>На вкладке «Исследования» добавляем диагностические исследования</w:t>
      </w:r>
      <w:r w:rsidR="000E10FE" w:rsidRPr="00425307">
        <w:rPr>
          <w:rFonts w:ascii="Times New Roman" w:hAnsi="Times New Roman" w:cs="Times New Roman"/>
        </w:rPr>
        <w:t xml:space="preserve">. </w:t>
      </w:r>
      <w:r w:rsidR="009C3DC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7938798" wp14:editId="61C59940">
            <wp:extent cx="6100512" cy="33156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080" cy="33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4FA84" w14:textId="47B607A2" w:rsidR="00CE66DD" w:rsidRDefault="009C3DC1" w:rsidP="00EB7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Обязательно для каждого исследования необходимо заполнить столбец «Инструментальное исследование»</w:t>
      </w:r>
      <w:r w:rsidR="00346D61">
        <w:rPr>
          <w:rFonts w:ascii="Times New Roman" w:hAnsi="Times New Roman" w:cs="Times New Roman"/>
        </w:rPr>
        <w:t xml:space="preserve"> в соответствии с федеральным справочником</w:t>
      </w:r>
      <w:r w:rsidR="00311407">
        <w:rPr>
          <w:rFonts w:ascii="Times New Roman" w:hAnsi="Times New Roman" w:cs="Times New Roman"/>
        </w:rPr>
        <w:t>.</w:t>
      </w:r>
    </w:p>
    <w:p w14:paraId="26FB7F42" w14:textId="77777777" w:rsidR="00311407" w:rsidRPr="00425307" w:rsidRDefault="00311407" w:rsidP="00EB7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необходимо исключить для выбора какое-то исследование, то достаточно снять галку в столбце «Используется», тогда исследование будет недоступно для назначения.</w:t>
      </w:r>
    </w:p>
    <w:p w14:paraId="194DD0A2" w14:textId="77777777" w:rsidR="00CD6C23" w:rsidRDefault="00CD6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499F88" w14:textId="77777777" w:rsidR="00456511" w:rsidRPr="00425307" w:rsidRDefault="00456511" w:rsidP="00EB734F">
      <w:pPr>
        <w:pStyle w:val="1"/>
        <w:spacing w:before="0" w:line="240" w:lineRule="auto"/>
        <w:rPr>
          <w:rFonts w:cs="Times New Roman"/>
        </w:rPr>
      </w:pPr>
      <w:bookmarkStart w:id="2" w:name="_Toc104194455"/>
      <w:r w:rsidRPr="00425307">
        <w:rPr>
          <w:rFonts w:cs="Times New Roman"/>
        </w:rPr>
        <w:lastRenderedPageBreak/>
        <w:t xml:space="preserve">3. </w:t>
      </w:r>
      <w:r w:rsidR="008D0F93" w:rsidRPr="00425307">
        <w:rPr>
          <w:rFonts w:cs="Times New Roman"/>
        </w:rPr>
        <w:t>Привязка шаблонов к кнопкам</w:t>
      </w:r>
      <w:bookmarkEnd w:id="2"/>
    </w:p>
    <w:p w14:paraId="787A0596" w14:textId="77777777" w:rsidR="00CE66DD" w:rsidRPr="00425307" w:rsidRDefault="00CE66DD" w:rsidP="00EB734F">
      <w:pPr>
        <w:spacing w:after="0" w:line="240" w:lineRule="auto"/>
        <w:rPr>
          <w:rFonts w:ascii="Times New Roman" w:hAnsi="Times New Roman" w:cs="Times New Roman"/>
        </w:rPr>
      </w:pPr>
      <w:r w:rsidRPr="00425307">
        <w:rPr>
          <w:rFonts w:ascii="Times New Roman" w:hAnsi="Times New Roman" w:cs="Times New Roman"/>
        </w:rPr>
        <w:t>Переходим в АРМ Администратора – Печатные группы (текстовых форм)</w:t>
      </w:r>
      <w:r w:rsidR="00456511" w:rsidRPr="00425307">
        <w:rPr>
          <w:rFonts w:ascii="Times New Roman" w:hAnsi="Times New Roman" w:cs="Times New Roman"/>
        </w:rPr>
        <w:t xml:space="preserve">. </w:t>
      </w:r>
      <w:r w:rsidRPr="00425307">
        <w:rPr>
          <w:rFonts w:ascii="Times New Roman" w:hAnsi="Times New Roman" w:cs="Times New Roman"/>
        </w:rPr>
        <w:t>Открывается форма</w:t>
      </w:r>
    </w:p>
    <w:p w14:paraId="7C353BE2" w14:textId="77777777" w:rsidR="00CE66DD" w:rsidRPr="00425307" w:rsidRDefault="006E2AFF" w:rsidP="00EB7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4950D94" wp14:editId="1536E519">
            <wp:extent cx="5939790" cy="276733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738A0" w14:textId="77777777" w:rsidR="006E2AFF" w:rsidRDefault="006E2AFF" w:rsidP="00EB7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привязки шаблонов протоколов исследований уже добавлены базовые настройки (левая таблица)</w:t>
      </w:r>
    </w:p>
    <w:p w14:paraId="44541EC7" w14:textId="77777777" w:rsidR="006E2AFF" w:rsidRDefault="006E2AFF" w:rsidP="00EB7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E2AFF">
        <w:rPr>
          <w:rFonts w:ascii="Times New Roman" w:hAnsi="Times New Roman" w:cs="Times New Roman"/>
        </w:rPr>
        <w:t>Протокол рентгенологического исследования</w:t>
      </w:r>
    </w:p>
    <w:p w14:paraId="6A2D8B29" w14:textId="77777777" w:rsidR="006E2AFF" w:rsidRDefault="006E2AFF" w:rsidP="00EB7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Протокол эндоскопия</w:t>
      </w:r>
    </w:p>
    <w:p w14:paraId="7040A00C" w14:textId="77777777" w:rsidR="006E2AFF" w:rsidRDefault="006E2AFF" w:rsidP="00EB7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Протокол ЭКГ</w:t>
      </w:r>
    </w:p>
    <w:p w14:paraId="7A48EBBC" w14:textId="77777777" w:rsidR="006E2AFF" w:rsidRDefault="006E2AFF" w:rsidP="00EB7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Протокол УЗИ</w:t>
      </w:r>
    </w:p>
    <w:p w14:paraId="5A888368" w14:textId="77777777" w:rsidR="008D0F93" w:rsidRPr="00425307" w:rsidRDefault="006E2AFF" w:rsidP="00EB7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были самостоятельно добавлены исследования в «АРМ Администратора-Диагностика», то необходимо в правой таблице привязать соответствующую настройку к новым исследованиям.</w:t>
      </w:r>
    </w:p>
    <w:p w14:paraId="42260D37" w14:textId="77777777" w:rsidR="008D0F93" w:rsidRPr="00425307" w:rsidRDefault="006E2AFF" w:rsidP="00EB7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этого нажать «Сохранить».</w:t>
      </w:r>
    </w:p>
    <w:p w14:paraId="48D5C80D" w14:textId="77777777" w:rsidR="000A2F3C" w:rsidRDefault="000A2F3C" w:rsidP="00EB734F">
      <w:pPr>
        <w:spacing w:after="0" w:line="240" w:lineRule="auto"/>
        <w:rPr>
          <w:rFonts w:ascii="Times New Roman" w:hAnsi="Times New Roman" w:cs="Times New Roman"/>
        </w:rPr>
      </w:pPr>
    </w:p>
    <w:p w14:paraId="4C688917" w14:textId="07BEF423" w:rsidR="008D0914" w:rsidRDefault="008D0914" w:rsidP="00EB73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настройки печатной формы направления на диагностическое исследование </w:t>
      </w:r>
      <w:r w:rsidR="00EB734F">
        <w:rPr>
          <w:rFonts w:ascii="Times New Roman" w:hAnsi="Times New Roman" w:cs="Times New Roman"/>
        </w:rPr>
        <w:t xml:space="preserve">уже создана настройка «Направление ДИ». </w:t>
      </w:r>
      <w:r>
        <w:rPr>
          <w:rFonts w:ascii="Times New Roman" w:hAnsi="Times New Roman" w:cs="Times New Roman"/>
        </w:rPr>
        <w:t>Настройка привязывается отдельно для каждого исследования в каждом структурном подразделении. Настройки можно отметить галочками и скопировать из одного подразделения в другое.</w:t>
      </w:r>
      <w:r w:rsidR="00346D61">
        <w:rPr>
          <w:rFonts w:ascii="Times New Roman" w:hAnsi="Times New Roman" w:cs="Times New Roman"/>
        </w:rPr>
        <w:t xml:space="preserve"> Каждой настройки соответствует кнопка </w:t>
      </w:r>
      <w:proofErr w:type="gramStart"/>
      <w:r w:rsidR="00346D61">
        <w:rPr>
          <w:rFonts w:ascii="Times New Roman" w:hAnsi="Times New Roman" w:cs="Times New Roman"/>
        </w:rPr>
        <w:t>для протоколов</w:t>
      </w:r>
      <w:proofErr w:type="gramEnd"/>
      <w:r w:rsidR="00346D61">
        <w:rPr>
          <w:rFonts w:ascii="Times New Roman" w:hAnsi="Times New Roman" w:cs="Times New Roman"/>
        </w:rPr>
        <w:t xml:space="preserve"> заполняемых к исследованию кнопка – «Протокол в диагносте», для направлений – «Направления в диагносте»</w:t>
      </w:r>
      <w:r w:rsidR="008C2E8F">
        <w:rPr>
          <w:rFonts w:ascii="Times New Roman" w:hAnsi="Times New Roman" w:cs="Times New Roman"/>
        </w:rPr>
        <w:t>.</w:t>
      </w:r>
    </w:p>
    <w:p w14:paraId="43A8888E" w14:textId="58AF31FA" w:rsidR="008C2E8F" w:rsidRPr="008C2E8F" w:rsidRDefault="008C2E8F" w:rsidP="00EB73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поиска настроек можно вызвать окно с параметрами поиска, кликнуть по любой настройке в левом окне или для поиска исследований в правом и нажать сочетание клавиш </w:t>
      </w:r>
      <w:r>
        <w:rPr>
          <w:rFonts w:ascii="Times New Roman" w:hAnsi="Times New Roman" w:cs="Times New Roman"/>
          <w:lang w:val="en-US"/>
        </w:rPr>
        <w:t>Ctrl</w:t>
      </w:r>
      <w:r w:rsidRPr="008C2E8F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>.</w:t>
      </w:r>
    </w:p>
    <w:p w14:paraId="6160268C" w14:textId="77777777" w:rsidR="002404B0" w:rsidRPr="00425307" w:rsidRDefault="00EB734F" w:rsidP="00EB73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FFAD25" wp14:editId="6CA26611">
            <wp:extent cx="5939790" cy="274320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4B0" w:rsidRPr="0042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0988"/>
    <w:multiLevelType w:val="hybridMultilevel"/>
    <w:tmpl w:val="8E749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B594C"/>
    <w:multiLevelType w:val="hybridMultilevel"/>
    <w:tmpl w:val="355C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00A47"/>
    <w:multiLevelType w:val="hybridMultilevel"/>
    <w:tmpl w:val="F5520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36FFE"/>
    <w:multiLevelType w:val="hybridMultilevel"/>
    <w:tmpl w:val="77AC8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82E7E"/>
    <w:multiLevelType w:val="hybridMultilevel"/>
    <w:tmpl w:val="AD180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351DF"/>
    <w:multiLevelType w:val="hybridMultilevel"/>
    <w:tmpl w:val="4A0C1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DDB"/>
    <w:rsid w:val="00082829"/>
    <w:rsid w:val="000A2F3C"/>
    <w:rsid w:val="000B3598"/>
    <w:rsid w:val="000E10FE"/>
    <w:rsid w:val="00117B66"/>
    <w:rsid w:val="00182DDB"/>
    <w:rsid w:val="001F6EBB"/>
    <w:rsid w:val="002404B0"/>
    <w:rsid w:val="002555D7"/>
    <w:rsid w:val="00311407"/>
    <w:rsid w:val="00346D61"/>
    <w:rsid w:val="003A65EC"/>
    <w:rsid w:val="003F1CAC"/>
    <w:rsid w:val="00425307"/>
    <w:rsid w:val="00456511"/>
    <w:rsid w:val="00483372"/>
    <w:rsid w:val="004937DE"/>
    <w:rsid w:val="004F4EC1"/>
    <w:rsid w:val="00500126"/>
    <w:rsid w:val="00500A47"/>
    <w:rsid w:val="00520542"/>
    <w:rsid w:val="005C70A3"/>
    <w:rsid w:val="005D071F"/>
    <w:rsid w:val="00600C74"/>
    <w:rsid w:val="00624EC3"/>
    <w:rsid w:val="006B6FAB"/>
    <w:rsid w:val="006E2AFF"/>
    <w:rsid w:val="007855BE"/>
    <w:rsid w:val="007A227C"/>
    <w:rsid w:val="007B53D7"/>
    <w:rsid w:val="007C446C"/>
    <w:rsid w:val="00824562"/>
    <w:rsid w:val="008C2E8F"/>
    <w:rsid w:val="008D0914"/>
    <w:rsid w:val="008D0F93"/>
    <w:rsid w:val="0097502D"/>
    <w:rsid w:val="009C3DC1"/>
    <w:rsid w:val="00AB6549"/>
    <w:rsid w:val="00C65ADA"/>
    <w:rsid w:val="00CD6C23"/>
    <w:rsid w:val="00CE66DD"/>
    <w:rsid w:val="00D33F17"/>
    <w:rsid w:val="00E36F34"/>
    <w:rsid w:val="00EB734F"/>
    <w:rsid w:val="00F17E60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FF2B"/>
  <w15:docId w15:val="{B1E4BDB9-5BC7-4615-8A9B-6B28F33E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51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5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E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56511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456511"/>
    <w:pPr>
      <w:spacing w:line="276" w:lineRule="auto"/>
      <w:jc w:val="left"/>
      <w:outlineLvl w:val="9"/>
    </w:pPr>
    <w:rPr>
      <w:rFonts w:asciiTheme="majorHAnsi" w:hAnsiTheme="majorHAnsi"/>
      <w:color w:val="2E74B5" w:themeColor="accent1" w:themeShade="BF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56511"/>
    <w:pPr>
      <w:spacing w:after="100"/>
    </w:pPr>
  </w:style>
  <w:style w:type="character" w:styleId="a7">
    <w:name w:val="Hyperlink"/>
    <w:basedOn w:val="a0"/>
    <w:uiPriority w:val="99"/>
    <w:unhideWhenUsed/>
    <w:rsid w:val="00456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i.rosminzdrav.ru/dictionaries/1.2.643.5.1.13.13.99.2.79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E4EB0-AD43-4258-942D-3D76CCD5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Спевак</dc:creator>
  <cp:lastModifiedBy>DikarevM</cp:lastModifiedBy>
  <cp:revision>19</cp:revision>
  <dcterms:created xsi:type="dcterms:W3CDTF">2020-03-11T01:04:00Z</dcterms:created>
  <dcterms:modified xsi:type="dcterms:W3CDTF">2024-08-13T01:22:00Z</dcterms:modified>
</cp:coreProperties>
</file>