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CD" w:rsidRDefault="000E173F" w:rsidP="00EB366A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52B00">
        <w:rPr>
          <w:rFonts w:ascii="Times New Roman" w:hAnsi="Times New Roman" w:cs="Times New Roman"/>
          <w:b/>
        </w:rPr>
        <w:t>Настройка справочника кабинетов</w:t>
      </w:r>
    </w:p>
    <w:p w:rsidR="00EB366A" w:rsidRPr="00552B00" w:rsidRDefault="00EB366A" w:rsidP="000E173F">
      <w:pPr>
        <w:spacing w:after="0" w:line="264" w:lineRule="auto"/>
        <w:rPr>
          <w:rFonts w:ascii="Times New Roman" w:hAnsi="Times New Roman" w:cs="Times New Roman"/>
          <w:b/>
        </w:rPr>
      </w:pPr>
    </w:p>
    <w:p w:rsidR="00585596" w:rsidRDefault="00585596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Кабинеты будут использоваться при настройке медицинских аппаратов.</w:t>
      </w:r>
    </w:p>
    <w:p w:rsidR="00552B00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Настройка выполняется в «АРМ Администратора – Настройка постов и кабинетов».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3381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в верхней таблице заполнить поля: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«Наименование кабинета»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«Отделение»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 кабинета»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«№ кабинета»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«Видим» (признак доступности)</w:t>
      </w:r>
    </w:p>
    <w:p w:rsidR="000E173F" w:rsidRDefault="000E173F" w:rsidP="000E173F">
      <w:pPr>
        <w:spacing w:after="0" w:line="264" w:lineRule="auto"/>
        <w:rPr>
          <w:rFonts w:ascii="Times New Roman" w:hAnsi="Times New Roman" w:cs="Times New Roman"/>
        </w:rPr>
      </w:pP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нижней таблице заполняется статус для каждого кабинета из верхней таблицы (история статусов).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Заполняются поля: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«Статус»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«Дата начала» (Дата, с которой начинает действовать статус)</w:t>
      </w:r>
    </w:p>
    <w:p w:rsidR="004F0D03" w:rsidRDefault="004F0D03" w:rsidP="004F0D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«Дата окончания» (Дата, в которую заканчивает действовать статус – может быть пустой, если дата неизвестна или не требуется)</w:t>
      </w:r>
    </w:p>
    <w:p w:rsidR="004F0D03" w:rsidRDefault="004F0D03" w:rsidP="004F0D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«Комментарий к статусу» (необязательное дополнительное примечание)</w:t>
      </w:r>
    </w:p>
    <w:p w:rsidR="004F0D03" w:rsidRDefault="004F0D03" w:rsidP="000E173F">
      <w:pPr>
        <w:spacing w:after="0" w:line="264" w:lineRule="auto"/>
        <w:rPr>
          <w:rFonts w:ascii="Times New Roman" w:hAnsi="Times New Roman" w:cs="Times New Roman"/>
        </w:rPr>
      </w:pPr>
    </w:p>
    <w:p w:rsidR="00F36226" w:rsidRDefault="00F36226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заполнения необходимо нажать кнопку «Сохранить».</w:t>
      </w:r>
    </w:p>
    <w:p w:rsidR="00EB366A" w:rsidRDefault="00EB3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173F" w:rsidRPr="00552B00" w:rsidRDefault="000E173F" w:rsidP="00962B26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52B00">
        <w:rPr>
          <w:rFonts w:ascii="Times New Roman" w:hAnsi="Times New Roman" w:cs="Times New Roman"/>
          <w:b/>
        </w:rPr>
        <w:lastRenderedPageBreak/>
        <w:t>Настройка справочника медицинских аппаратов</w:t>
      </w:r>
    </w:p>
    <w:p w:rsidR="000E173F" w:rsidRDefault="000E173F" w:rsidP="000E173F">
      <w:pPr>
        <w:spacing w:after="0" w:line="264" w:lineRule="auto"/>
        <w:rPr>
          <w:rFonts w:ascii="Times New Roman" w:hAnsi="Times New Roman" w:cs="Times New Roman"/>
        </w:rPr>
      </w:pPr>
    </w:p>
    <w:p w:rsidR="009F1349" w:rsidRDefault="009F1349" w:rsidP="009F1349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Настройка выполняется в «АРМ Администратора – Диагностика» на вкладке «Оборудование».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257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3F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верхней таблице со списком оборудования необходимо заполнить: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«Наименование»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«Сокращенное наименование»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«Максимальный вес пациента» (важно для аппаратов, у которых есть ограничения КТ, МРТ и т.д.)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«Модальность»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«Дата ввода в эксплуатацию»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«Серийный номер»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 оборудования»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«Инвентарный номер»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«Дата подключения»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«Используется в </w:t>
      </w:r>
      <w:proofErr w:type="spellStart"/>
      <w:r>
        <w:rPr>
          <w:rFonts w:ascii="Times New Roman" w:hAnsi="Times New Roman" w:cs="Times New Roman"/>
        </w:rPr>
        <w:t>УдКон</w:t>
      </w:r>
      <w:proofErr w:type="spellEnd"/>
      <w:r>
        <w:rPr>
          <w:rFonts w:ascii="Times New Roman" w:hAnsi="Times New Roman" w:cs="Times New Roman"/>
        </w:rPr>
        <w:t>» (признак устанавливается у оборудования, которое взаимодействует с РАМИ)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«Описание аппарата» (необязательное дополнительное описание)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каждого медицинского аппарата необходимо заполнить в</w:t>
      </w:r>
      <w:r w:rsidR="007A7613">
        <w:rPr>
          <w:rFonts w:ascii="Times New Roman" w:hAnsi="Times New Roman" w:cs="Times New Roman"/>
        </w:rPr>
        <w:t>кладки в нижней части формы:</w:t>
      </w:r>
    </w:p>
    <w:p w:rsidR="007A7613" w:rsidRDefault="007A761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«Привязка оборудования к кабинету»</w:t>
      </w:r>
    </w:p>
    <w:p w:rsidR="007A7613" w:rsidRDefault="007A7613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«История статусов оборудования»</w:t>
      </w:r>
    </w:p>
    <w:p w:rsidR="007A7613" w:rsidRDefault="007A7613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«Настройка адресов»</w:t>
      </w:r>
    </w:p>
    <w:p w:rsidR="007A7613" w:rsidRDefault="007A7613" w:rsidP="007A7613">
      <w:pPr>
        <w:spacing w:after="0" w:line="264" w:lineRule="auto"/>
        <w:rPr>
          <w:rFonts w:ascii="Times New Roman" w:hAnsi="Times New Roman" w:cs="Times New Roman"/>
        </w:rPr>
      </w:pPr>
    </w:p>
    <w:p w:rsidR="007A7613" w:rsidRPr="00AE43C5" w:rsidRDefault="007A7613" w:rsidP="007A7613">
      <w:pPr>
        <w:spacing w:after="0" w:line="264" w:lineRule="auto"/>
        <w:rPr>
          <w:rFonts w:ascii="Times New Roman" w:hAnsi="Times New Roman" w:cs="Times New Roman"/>
          <w:b/>
          <w:i/>
        </w:rPr>
      </w:pPr>
      <w:r w:rsidRPr="00AE43C5">
        <w:rPr>
          <w:rFonts w:ascii="Times New Roman" w:hAnsi="Times New Roman" w:cs="Times New Roman"/>
          <w:b/>
          <w:i/>
        </w:rPr>
        <w:t>Вкладка «Привязка оборудования к кабинету»</w:t>
      </w:r>
      <w:r w:rsidR="00AE43C5" w:rsidRPr="00AE43C5">
        <w:rPr>
          <w:rFonts w:ascii="Times New Roman" w:hAnsi="Times New Roman" w:cs="Times New Roman"/>
          <w:b/>
          <w:i/>
        </w:rPr>
        <w:t>.</w:t>
      </w:r>
    </w:p>
    <w:p w:rsidR="00AE43C5" w:rsidRDefault="00AE43C5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выбрать кабинет из справочника кабинетов и указать дату, с которой оборудование находится в кабинете.</w:t>
      </w:r>
    </w:p>
    <w:p w:rsidR="007A7613" w:rsidRDefault="00AE43C5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52650" cy="1375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51" cy="139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13" w:rsidRDefault="007A7613" w:rsidP="007A7613">
      <w:pPr>
        <w:spacing w:after="0" w:line="264" w:lineRule="auto"/>
        <w:rPr>
          <w:rFonts w:ascii="Times New Roman" w:hAnsi="Times New Roman" w:cs="Times New Roman"/>
          <w:b/>
          <w:i/>
        </w:rPr>
      </w:pPr>
      <w:r w:rsidRPr="00AE43C5">
        <w:rPr>
          <w:rFonts w:ascii="Times New Roman" w:hAnsi="Times New Roman" w:cs="Times New Roman"/>
          <w:b/>
          <w:i/>
        </w:rPr>
        <w:t>Вкладка «История статусов оборудования»</w:t>
      </w:r>
    </w:p>
    <w:p w:rsidR="00AE43C5" w:rsidRPr="00AE43C5" w:rsidRDefault="00AE43C5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указать статус оборудования и дату, с которой действует статус для выбранного оборудования.</w:t>
      </w:r>
    </w:p>
    <w:p w:rsidR="007A7613" w:rsidRDefault="00AE43C5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57575" cy="14325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55" cy="146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13" w:rsidRDefault="007A7613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Вкладка «Настройка адресов»</w:t>
      </w:r>
      <w:r w:rsidR="00AE43C5">
        <w:rPr>
          <w:rFonts w:ascii="Times New Roman" w:hAnsi="Times New Roman" w:cs="Times New Roman"/>
        </w:rPr>
        <w:t xml:space="preserve"> (необходимо для настройки оборудования, которое работает с </w:t>
      </w:r>
      <w:r w:rsidR="0064097C">
        <w:rPr>
          <w:rFonts w:ascii="Times New Roman" w:hAnsi="Times New Roman" w:cs="Times New Roman"/>
          <w:lang w:val="en-US"/>
        </w:rPr>
        <w:t>DICOM</w:t>
      </w:r>
      <w:r w:rsidR="0064097C" w:rsidRPr="0064097C">
        <w:rPr>
          <w:rFonts w:ascii="Times New Roman" w:hAnsi="Times New Roman" w:cs="Times New Roman"/>
        </w:rPr>
        <w:t xml:space="preserve"> </w:t>
      </w:r>
      <w:r w:rsidR="0064097C">
        <w:rPr>
          <w:rFonts w:ascii="Times New Roman" w:hAnsi="Times New Roman" w:cs="Times New Roman"/>
        </w:rPr>
        <w:t>хранилищем</w:t>
      </w:r>
      <w:r w:rsidR="00AE43C5">
        <w:rPr>
          <w:rFonts w:ascii="Times New Roman" w:hAnsi="Times New Roman" w:cs="Times New Roman"/>
        </w:rPr>
        <w:t>)</w:t>
      </w:r>
    </w:p>
    <w:p w:rsidR="007A7613" w:rsidRDefault="000E6223" w:rsidP="007A761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295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13" w:rsidRPr="00470E17" w:rsidRDefault="00470E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  <w:lang w:val="en-US"/>
        </w:rPr>
        <w:t>AeTitle</w:t>
      </w:r>
      <w:r>
        <w:rPr>
          <w:rFonts w:ascii="Times New Roman" w:hAnsi="Times New Roman" w:cs="Times New Roman"/>
        </w:rPr>
        <w:t>»</w:t>
      </w:r>
      <w:r w:rsidRPr="00470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470E17">
        <w:rPr>
          <w:rFonts w:ascii="Times New Roman" w:hAnsi="Times New Roman" w:cs="Times New Roman"/>
        </w:rPr>
        <w:t>AeTitle</w:t>
      </w:r>
      <w:proofErr w:type="spellEnd"/>
      <w:r w:rsidRPr="00470E17">
        <w:rPr>
          <w:rFonts w:ascii="Times New Roman" w:hAnsi="Times New Roman" w:cs="Times New Roman"/>
        </w:rPr>
        <w:t xml:space="preserve"> оборудования</w:t>
      </w:r>
    </w:p>
    <w:p w:rsidR="00470E17" w:rsidRDefault="00470E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  <w:lang w:val="en-US"/>
        </w:rPr>
        <w:t>IP</w:t>
      </w:r>
      <w:r w:rsidRPr="00470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адрес» - </w:t>
      </w:r>
      <w:proofErr w:type="spellStart"/>
      <w:r w:rsidRPr="00470E17">
        <w:rPr>
          <w:rFonts w:ascii="Times New Roman" w:hAnsi="Times New Roman" w:cs="Times New Roman"/>
        </w:rPr>
        <w:t>Ip</w:t>
      </w:r>
      <w:proofErr w:type="spellEnd"/>
      <w:r w:rsidRPr="00470E17">
        <w:rPr>
          <w:rFonts w:ascii="Times New Roman" w:hAnsi="Times New Roman" w:cs="Times New Roman"/>
        </w:rPr>
        <w:t xml:space="preserve"> адрес хранилища оборудования</w:t>
      </w:r>
    </w:p>
    <w:p w:rsidR="00470E17" w:rsidRPr="00470E17" w:rsidRDefault="00470E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«Порт» - </w:t>
      </w:r>
      <w:proofErr w:type="spellStart"/>
      <w:r w:rsidRPr="00470E17">
        <w:rPr>
          <w:rFonts w:ascii="Times New Roman" w:hAnsi="Times New Roman" w:cs="Times New Roman"/>
        </w:rPr>
        <w:t>Port</w:t>
      </w:r>
      <w:proofErr w:type="spellEnd"/>
      <w:r w:rsidRPr="00470E17">
        <w:rPr>
          <w:rFonts w:ascii="Times New Roman" w:hAnsi="Times New Roman" w:cs="Times New Roman"/>
        </w:rPr>
        <w:t xml:space="preserve"> хранилища оборудования</w:t>
      </w:r>
    </w:p>
    <w:p w:rsidR="009F1349" w:rsidRDefault="009F1349" w:rsidP="000E173F">
      <w:pPr>
        <w:spacing w:after="0" w:line="264" w:lineRule="auto"/>
        <w:rPr>
          <w:rFonts w:ascii="Times New Roman" w:hAnsi="Times New Roman" w:cs="Times New Roman"/>
        </w:rPr>
      </w:pPr>
    </w:p>
    <w:p w:rsidR="000E173F" w:rsidRPr="00552B00" w:rsidRDefault="000E173F" w:rsidP="00962B26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52B00">
        <w:rPr>
          <w:rFonts w:ascii="Times New Roman" w:hAnsi="Times New Roman" w:cs="Times New Roman"/>
          <w:b/>
        </w:rPr>
        <w:t>Настройка услуг для записи на медицинский аппарат из других МО</w:t>
      </w:r>
    </w:p>
    <w:p w:rsidR="000E173F" w:rsidRDefault="000E173F" w:rsidP="000E173F">
      <w:pPr>
        <w:spacing w:after="0" w:line="264" w:lineRule="auto"/>
        <w:rPr>
          <w:rFonts w:ascii="Times New Roman" w:hAnsi="Times New Roman" w:cs="Times New Roman"/>
        </w:rPr>
      </w:pPr>
    </w:p>
    <w:p w:rsidR="000E173F" w:rsidRDefault="002658D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Настройка производится в «АРМ Администратора – Соотношения и ограничения» на вкладке «Услуги для удаленной записи»</w:t>
      </w:r>
    </w:p>
    <w:p w:rsidR="002658DF" w:rsidRDefault="002658D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952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95" w:rsidRDefault="00844695" w:rsidP="000E173F">
      <w:pPr>
        <w:spacing w:after="0" w:line="264" w:lineRule="auto"/>
        <w:rPr>
          <w:rFonts w:ascii="Times New Roman" w:hAnsi="Times New Roman" w:cs="Times New Roman"/>
        </w:rPr>
      </w:pPr>
    </w:p>
    <w:p w:rsidR="00844695" w:rsidRPr="00844695" w:rsidRDefault="00844695" w:rsidP="00844695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Настройка прав доступа</w:t>
      </w:r>
    </w:p>
    <w:p w:rsidR="0038379D" w:rsidRDefault="00844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Пользователям, которые будут производить поиск </w:t>
      </w:r>
      <w:r w:rsidR="0038379D">
        <w:rPr>
          <w:rFonts w:ascii="Times New Roman" w:hAnsi="Times New Roman" w:cs="Times New Roman"/>
        </w:rPr>
        <w:t>снимков в РАМИ и прикрепление снимков</w:t>
      </w:r>
      <w:r>
        <w:rPr>
          <w:rFonts w:ascii="Times New Roman" w:hAnsi="Times New Roman" w:cs="Times New Roman"/>
        </w:rPr>
        <w:t xml:space="preserve"> в ПК Здравоохранение, необходимо включить допуск 405 «Доступен поиск снимков в ЦАМИ и прикрепление их к направлению»</w:t>
      </w:r>
    </w:p>
    <w:p w:rsidR="00FE5CB8" w:rsidRDefault="0038379D" w:rsidP="0038379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65116CA" wp14:editId="768EC4A2">
            <wp:extent cx="6096000" cy="15525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B8">
        <w:rPr>
          <w:rFonts w:ascii="Times New Roman" w:hAnsi="Times New Roman" w:cs="Times New Roman"/>
        </w:rPr>
        <w:br w:type="page"/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</w:p>
    <w:p w:rsidR="00FE5CB8" w:rsidRPr="00FE5CB8" w:rsidRDefault="00FE5CB8" w:rsidP="00FE5CB8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FE5CB8">
        <w:rPr>
          <w:rFonts w:ascii="Times New Roman" w:hAnsi="Times New Roman" w:cs="Times New Roman"/>
          <w:b/>
        </w:rPr>
        <w:t>Настройка услуг, выполняемых в медицинской организации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Настройка производится в «АРМ Администратора - Диагностика» на вкладке «Исследования».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Добавление новых исследований происходит через кнопку «+» под верхней таблицей со списком исследований.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заполнить в верхней таблице поля: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«Наименование»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«Сокращенное наименование»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«Тип исследования»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«Инструментальное исследование»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«Используется» (установить признак для того, чтобы услуга стала доступна для назначения)</w:t>
      </w: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</w:p>
    <w:p w:rsidR="00FE5CB8" w:rsidRDefault="00FE5C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3438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10" w:rsidRDefault="007C1A10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каждого исследования необходимо указать услугу в нижней таблице.</w:t>
      </w:r>
    </w:p>
    <w:p w:rsidR="00A85426" w:rsidRDefault="00A85426" w:rsidP="000E173F">
      <w:pPr>
        <w:spacing w:after="0" w:line="264" w:lineRule="auto"/>
        <w:rPr>
          <w:rFonts w:ascii="Times New Roman" w:hAnsi="Times New Roman" w:cs="Times New Roman"/>
        </w:rPr>
      </w:pPr>
    </w:p>
    <w:p w:rsidR="00A85426" w:rsidRDefault="00A85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85426" w:rsidRPr="00A85426" w:rsidRDefault="00A85426" w:rsidP="00A85426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A85426">
        <w:rPr>
          <w:rFonts w:ascii="Times New Roman" w:hAnsi="Times New Roman" w:cs="Times New Roman"/>
          <w:b/>
        </w:rPr>
        <w:lastRenderedPageBreak/>
        <w:t>Настройка выполняемых услуг по подразделениям</w:t>
      </w:r>
    </w:p>
    <w:p w:rsidR="0003572F" w:rsidRDefault="0003572F" w:rsidP="000E173F">
      <w:pPr>
        <w:spacing w:after="0" w:line="264" w:lineRule="auto"/>
        <w:rPr>
          <w:rFonts w:ascii="Times New Roman" w:hAnsi="Times New Roman" w:cs="Times New Roman"/>
        </w:rPr>
      </w:pPr>
    </w:p>
    <w:p w:rsidR="00A85426" w:rsidRDefault="0003572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Настройка производится в «АРМ Администратора - Диагностика» на вкладке «Настройка соотношения для расписания».</w:t>
      </w:r>
    </w:p>
    <w:p w:rsidR="0003572F" w:rsidRDefault="0003572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для каждого подразделения из списка слева (1) настроить список выполняемых исследований (2).</w:t>
      </w:r>
    </w:p>
    <w:p w:rsidR="00A85426" w:rsidRDefault="0003572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3286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72F" w:rsidRDefault="0003572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Каждое исследование может выполняться на разном медицинском оборудовании. Список оборудования, на котором может выполняться исследование настраивается в списке (3) для каждого исследования.</w:t>
      </w:r>
    </w:p>
    <w:p w:rsidR="0003572F" w:rsidRDefault="0003572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3286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F3" w:rsidRDefault="005D61F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заполнения нажать кнопку «Сохранить».</w:t>
      </w: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</w:p>
    <w:p w:rsidR="005A0717" w:rsidRDefault="005A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A0717" w:rsidRPr="005A0717" w:rsidRDefault="005A0717" w:rsidP="005A0717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A0717">
        <w:rPr>
          <w:rFonts w:ascii="Times New Roman" w:hAnsi="Times New Roman" w:cs="Times New Roman"/>
          <w:b/>
        </w:rPr>
        <w:lastRenderedPageBreak/>
        <w:t>Составление графика на оборудование</w:t>
      </w: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Составление графика можно выполнять в «АРМ </w:t>
      </w:r>
      <w:r>
        <w:rPr>
          <w:rFonts w:ascii="Times New Roman" w:hAnsi="Times New Roman" w:cs="Times New Roman"/>
          <w:lang w:val="en-US"/>
        </w:rPr>
        <w:t>Call</w:t>
      </w:r>
      <w:r w:rsidRPr="005A07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центр» или в «АРМ Врача диагноста».</w:t>
      </w: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форме составления графика необходимо выбрать тип ресурса «Медицинский аппарат» и выбрать аппарат, для которого будет составляться график.</w:t>
      </w: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306561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78" cy="30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17" w:rsidRDefault="005A0717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Дальнейший процесс составления расписания не отличается от составления расписания на медицинских работников (указывается период времени приема, интервал слотов, кабинет, возраст, комментарий и т.д.).</w:t>
      </w:r>
    </w:p>
    <w:p w:rsidR="005A0717" w:rsidRDefault="00AD0112" w:rsidP="000E173F">
      <w:pPr>
        <w:spacing w:after="0" w:line="264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6387" cy="4933393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30" cy="49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01" w:rsidRDefault="00AD0112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заполнения настроек графика необходимо нажать кнопку «Записать график»</w:t>
      </w:r>
      <w:r w:rsidR="0016541E">
        <w:rPr>
          <w:rFonts w:ascii="Times New Roman" w:hAnsi="Times New Roman" w:cs="Times New Roman"/>
        </w:rPr>
        <w:t>. Составление графика завершено.</w:t>
      </w:r>
    </w:p>
    <w:p w:rsidR="00DF439C" w:rsidRDefault="00DF439C" w:rsidP="000E173F">
      <w:pPr>
        <w:spacing w:after="0" w:line="264" w:lineRule="auto"/>
        <w:rPr>
          <w:rFonts w:ascii="Times New Roman" w:hAnsi="Times New Roman" w:cs="Times New Roman"/>
        </w:rPr>
      </w:pPr>
    </w:p>
    <w:p w:rsidR="00DF439C" w:rsidRDefault="00C81601" w:rsidP="00DF439C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="00DF439C">
        <w:rPr>
          <w:rFonts w:ascii="Times New Roman" w:hAnsi="Times New Roman" w:cs="Times New Roman"/>
          <w:b/>
        </w:rPr>
        <w:lastRenderedPageBreak/>
        <w:t>Настройка листов ожидания на оборудование</w:t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«АРМ Регистратура», «АРМ Врача поликлиники» или «АРМ </w:t>
      </w:r>
      <w:r>
        <w:rPr>
          <w:rFonts w:ascii="Times New Roman" w:hAnsi="Times New Roman" w:cs="Times New Roman"/>
          <w:lang w:val="en-US"/>
        </w:rPr>
        <w:t>Call</w:t>
      </w:r>
      <w:r>
        <w:rPr>
          <w:rFonts w:ascii="Times New Roman" w:hAnsi="Times New Roman" w:cs="Times New Roman"/>
        </w:rPr>
        <w:t>-центр» на вкладке «Лист ожидания» выбрать «Настройка листов ожиданий».</w:t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086860" cy="3402965"/>
            <wp:effectExtent l="0" t="0" r="8890" b="698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появившемся окне нажать кнопку </w:t>
      </w:r>
      <w:r>
        <w:rPr>
          <w:noProof/>
          <w:lang w:eastAsia="ru-RU"/>
        </w:rPr>
        <w:drawing>
          <wp:inline distT="0" distB="0" distL="0" distR="0">
            <wp:extent cx="1089025" cy="238760"/>
            <wp:effectExtent l="0" t="0" r="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, заполнить наименование листа ожидания, подразделение, к которому относится лист. </w:t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639560" cy="1797050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столбце «Оборудование» выбрать раннее настроенный аппарат. При необходимости выбрать несколько. Нажать «Сохранить».</w:t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102735" cy="2051685"/>
            <wp:effectExtent l="0" t="0" r="0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Примечание: лист ожидания можно настроить только на один тип ресурса – оборудование или врач.</w:t>
      </w:r>
    </w:p>
    <w:p w:rsidR="00DF439C" w:rsidRDefault="00DF439C" w:rsidP="00DF439C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настройки листа ожидания для записи в других МО заполнить код услуги и список МО для квотирования стандартным способом. Нажать кнопку «Сохранить».</w:t>
      </w:r>
    </w:p>
    <w:p w:rsidR="00C81601" w:rsidRDefault="00C81601">
      <w:pPr>
        <w:rPr>
          <w:rFonts w:ascii="Times New Roman" w:hAnsi="Times New Roman" w:cs="Times New Roman"/>
        </w:rPr>
      </w:pPr>
    </w:p>
    <w:p w:rsidR="00C81601" w:rsidRPr="0002534A" w:rsidRDefault="0002534A" w:rsidP="0002534A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02534A">
        <w:rPr>
          <w:rFonts w:ascii="Times New Roman" w:hAnsi="Times New Roman" w:cs="Times New Roman"/>
          <w:b/>
        </w:rPr>
        <w:lastRenderedPageBreak/>
        <w:t>Назначение инструментального исследования</w:t>
      </w:r>
    </w:p>
    <w:p w:rsidR="0002534A" w:rsidRDefault="0002534A" w:rsidP="000E173F">
      <w:pPr>
        <w:spacing w:after="0" w:line="264" w:lineRule="auto"/>
        <w:rPr>
          <w:rFonts w:ascii="Times New Roman" w:hAnsi="Times New Roman" w:cs="Times New Roman"/>
        </w:rPr>
      </w:pPr>
    </w:p>
    <w:p w:rsidR="0002534A" w:rsidRDefault="0002534A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инструментальных исследований доступно из случая пациента со вкладки «Диагностические исследования» в «АРМ Врача поликлиники», «АРМ врача-стоматолога», «АРМ Приемное отделение», «АРМ Врача стационара».</w:t>
      </w:r>
    </w:p>
    <w:p w:rsidR="0002534A" w:rsidRDefault="0002534A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0478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4A" w:rsidRDefault="0002534A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нажатия на кнопку «Новое направление» появится форма для выбора инструментального исследования и доступного расписания для записи.</w:t>
      </w:r>
    </w:p>
    <w:p w:rsidR="004D7DEF" w:rsidRDefault="004D7DEF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установить галку в столбце «Выбрать» для назначаемого исследования и выбрать дату в столбце «Запись на дату».</w:t>
      </w:r>
    </w:p>
    <w:p w:rsidR="0002534A" w:rsidRDefault="0002534A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38925" cy="2238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81" w:rsidRDefault="00832A81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 между неделями можно выполнять с помощью кнопок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1550" cy="400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83D">
        <w:rPr>
          <w:rFonts w:ascii="Times New Roman" w:hAnsi="Times New Roman" w:cs="Times New Roman"/>
        </w:rPr>
        <w:t>.</w:t>
      </w:r>
    </w:p>
    <w:p w:rsidR="0009283D" w:rsidRDefault="0009283D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выбора исследования и даты необходимо нажать кнопку «Сохранить» или «Сохранить и закрыть».</w:t>
      </w:r>
    </w:p>
    <w:p w:rsidR="006E1871" w:rsidRDefault="006E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283D" w:rsidRPr="006E1871" w:rsidRDefault="00D43CBD" w:rsidP="006E1871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Проведение инструментального исследования</w:t>
      </w:r>
    </w:p>
    <w:p w:rsidR="006E1871" w:rsidRDefault="006E1871" w:rsidP="000E173F">
      <w:pPr>
        <w:spacing w:after="0" w:line="264" w:lineRule="auto"/>
        <w:rPr>
          <w:rFonts w:ascii="Times New Roman" w:hAnsi="Times New Roman" w:cs="Times New Roman"/>
        </w:rPr>
      </w:pPr>
    </w:p>
    <w:p w:rsidR="006E1871" w:rsidRDefault="0071544B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Записанные пациенты отображаются в графике на медицинский аппарат в «АРМ Врача диагноста».</w:t>
      </w:r>
    </w:p>
    <w:p w:rsidR="0071544B" w:rsidRDefault="0071544B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48425" cy="231292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630" cy="231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E3" w:rsidRDefault="001A53E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выбрать пациента в графике и нажать кнопку «Открыть – </w:t>
      </w:r>
      <w:r>
        <w:rPr>
          <w:rFonts w:ascii="Times New Roman" w:hAnsi="Times New Roman" w:cs="Times New Roman"/>
          <w:lang w:val="en-US"/>
        </w:rPr>
        <w:t>F</w:t>
      </w:r>
      <w:r w:rsidRPr="001A53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».</w:t>
      </w:r>
    </w:p>
    <w:p w:rsidR="00DA0EBC" w:rsidRDefault="001A53E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Откроется форма с направлением на исследование.</w:t>
      </w:r>
      <w:r w:rsidR="00DA0EBC">
        <w:rPr>
          <w:rFonts w:ascii="Times New Roman" w:hAnsi="Times New Roman" w:cs="Times New Roman"/>
        </w:rPr>
        <w:t xml:space="preserve"> Лабо</w:t>
      </w:r>
      <w:bookmarkStart w:id="0" w:name="_GoBack"/>
      <w:bookmarkEnd w:id="0"/>
      <w:r w:rsidR="00DA0EBC">
        <w:rPr>
          <w:rFonts w:ascii="Times New Roman" w:hAnsi="Times New Roman" w:cs="Times New Roman"/>
        </w:rPr>
        <w:t>ранту необходимо проставить отметку, что исследование завершено и проставить сво</w:t>
      </w:r>
      <w:r w:rsidR="00DE70C6">
        <w:rPr>
          <w:rFonts w:ascii="Times New Roman" w:hAnsi="Times New Roman" w:cs="Times New Roman"/>
        </w:rPr>
        <w:t>ё</w:t>
      </w:r>
      <w:r w:rsidR="00DA0EBC">
        <w:rPr>
          <w:rFonts w:ascii="Times New Roman" w:hAnsi="Times New Roman" w:cs="Times New Roman"/>
        </w:rPr>
        <w:t xml:space="preserve"> ФИО в поле «Лаборант».</w:t>
      </w: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95C6C74" wp14:editId="03027BD2">
            <wp:extent cx="6645910" cy="5517515"/>
            <wp:effectExtent l="0" t="0" r="254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прикрепления снимка к направлению, необходимо нажать на кнопку «Снимки», после чего откроется форма поиска снимков.</w:t>
      </w: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B6A5C33" wp14:editId="5F0F9BB6">
            <wp:extent cx="6645910" cy="4425315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Поиск снимков происходит по ФИО (которое было указано в РАМИ), дате рождения и </w:t>
      </w:r>
      <w:r w:rsidR="00D43CBD">
        <w:rPr>
          <w:rFonts w:ascii="Times New Roman" w:hAnsi="Times New Roman" w:cs="Times New Roman"/>
        </w:rPr>
        <w:t>указанному периоду. Для прикрепления снимка к направлению, необходимо выбрать нужный снимок и нажать кнопку «Прикрепить»</w:t>
      </w:r>
    </w:p>
    <w:p w:rsidR="00D43CBD" w:rsidRDefault="00D43CBD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27FEA56" wp14:editId="594B4F81">
            <wp:extent cx="6645910" cy="4413250"/>
            <wp:effectExtent l="0" t="0" r="254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CBD" w:rsidRDefault="00D43CBD" w:rsidP="000E173F">
      <w:pPr>
        <w:spacing w:after="0" w:line="264" w:lineRule="auto"/>
        <w:rPr>
          <w:rFonts w:ascii="Times New Roman" w:hAnsi="Times New Roman" w:cs="Times New Roman"/>
        </w:rPr>
      </w:pPr>
    </w:p>
    <w:p w:rsidR="00D43CBD" w:rsidRDefault="00D43CBD" w:rsidP="00D43CBD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Заполнение протокола инструментального исследования</w:t>
      </w:r>
    </w:p>
    <w:p w:rsidR="00D43CBD" w:rsidRDefault="00D43CBD" w:rsidP="00D43CBD">
      <w:pPr>
        <w:spacing w:after="0" w:line="264" w:lineRule="auto"/>
        <w:rPr>
          <w:rFonts w:ascii="Times New Roman" w:hAnsi="Times New Roman" w:cs="Times New Roman"/>
          <w:b/>
        </w:rPr>
      </w:pPr>
    </w:p>
    <w:p w:rsidR="003562EC" w:rsidRPr="00D43CBD" w:rsidRDefault="00D43CBD" w:rsidP="00D43CBD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Врач, заполняющий протокол</w:t>
      </w:r>
      <w:r w:rsidR="003562EC">
        <w:rPr>
          <w:rFonts w:ascii="Times New Roman" w:hAnsi="Times New Roman" w:cs="Times New Roman"/>
        </w:rPr>
        <w:t xml:space="preserve"> инструментального исследования,</w:t>
      </w:r>
      <w:r w:rsidR="00DE70C6">
        <w:rPr>
          <w:rFonts w:ascii="Times New Roman" w:hAnsi="Times New Roman" w:cs="Times New Roman"/>
        </w:rPr>
        <w:t xml:space="preserve"> находиться</w:t>
      </w:r>
      <w:r w:rsidR="003562EC">
        <w:rPr>
          <w:rFonts w:ascii="Times New Roman" w:hAnsi="Times New Roman" w:cs="Times New Roman"/>
        </w:rPr>
        <w:t xml:space="preserve"> в АРМ Врача диагноста, на вкладке «Журнал» видит всех направленных пациентов на инструментальные исследования. Для отображения пациентов выполнявших инструментальное исследования необходимо воспользоваться фильтрами в верхней части формы.</w:t>
      </w:r>
    </w:p>
    <w:p w:rsidR="00DA0EBC" w:rsidRDefault="003562E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C04CE3C" wp14:editId="646E3912">
            <wp:extent cx="6645910" cy="2155825"/>
            <wp:effectExtent l="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2EC" w:rsidRDefault="003562EC" w:rsidP="000E173F">
      <w:pPr>
        <w:spacing w:after="0" w:line="264" w:lineRule="auto"/>
        <w:rPr>
          <w:rFonts w:ascii="Times New Roman" w:hAnsi="Times New Roman" w:cs="Times New Roman"/>
        </w:rPr>
      </w:pPr>
    </w:p>
    <w:p w:rsidR="00DA0EBC" w:rsidRPr="003562EC" w:rsidRDefault="00DE70C6" w:rsidP="003562EC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выбора</w:t>
      </w:r>
      <w:r w:rsidR="003562EC">
        <w:rPr>
          <w:rFonts w:ascii="Times New Roman" w:hAnsi="Times New Roman" w:cs="Times New Roman"/>
        </w:rPr>
        <w:t xml:space="preserve"> пациента в графике</w:t>
      </w:r>
      <w:r>
        <w:rPr>
          <w:rFonts w:ascii="Times New Roman" w:hAnsi="Times New Roman" w:cs="Times New Roman"/>
        </w:rPr>
        <w:t>,</w:t>
      </w:r>
      <w:r w:rsidR="003562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еобходимо</w:t>
      </w:r>
      <w:r w:rsidR="003562EC">
        <w:rPr>
          <w:rFonts w:ascii="Times New Roman" w:hAnsi="Times New Roman" w:cs="Times New Roman"/>
        </w:rPr>
        <w:t xml:space="preserve"> нажать кнопку «Открыть – </w:t>
      </w:r>
      <w:r w:rsidR="003562EC">
        <w:rPr>
          <w:rFonts w:ascii="Times New Roman" w:hAnsi="Times New Roman" w:cs="Times New Roman"/>
          <w:lang w:val="en-US"/>
        </w:rPr>
        <w:t>F</w:t>
      </w:r>
      <w:r w:rsidR="003562EC" w:rsidRPr="001A53E3">
        <w:rPr>
          <w:rFonts w:ascii="Times New Roman" w:hAnsi="Times New Roman" w:cs="Times New Roman"/>
        </w:rPr>
        <w:t>5</w:t>
      </w:r>
      <w:r w:rsidR="003562EC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  <w:r w:rsidR="003562EC">
        <w:rPr>
          <w:rFonts w:ascii="Times New Roman" w:hAnsi="Times New Roman" w:cs="Times New Roman"/>
        </w:rPr>
        <w:t>Откроется форма с направлением на исследование.</w:t>
      </w:r>
      <w:r w:rsidR="003562EC">
        <w:rPr>
          <w:rFonts w:ascii="Times New Roman" w:hAnsi="Times New Roman" w:cs="Times New Roman"/>
        </w:rPr>
        <w:t xml:space="preserve"> Для просмотра снимков по направлению необходимо нажать на кнопку «Снимки» </w:t>
      </w:r>
      <w:proofErr w:type="gramStart"/>
      <w:r w:rsidR="003562EC">
        <w:rPr>
          <w:rFonts w:ascii="Times New Roman" w:hAnsi="Times New Roman" w:cs="Times New Roman"/>
        </w:rPr>
        <w:t xml:space="preserve">- </w:t>
      </w:r>
      <w:r w:rsidR="003562EC" w:rsidRPr="003562EC">
        <w:rPr>
          <w:rFonts w:ascii="Times New Roman" w:hAnsi="Times New Roman" w:cs="Times New Roman"/>
        </w:rPr>
        <w:t>&gt;</w:t>
      </w:r>
      <w:proofErr w:type="gramEnd"/>
      <w:r w:rsidR="003562EC" w:rsidRPr="003562EC">
        <w:rPr>
          <w:rFonts w:ascii="Times New Roman" w:hAnsi="Times New Roman" w:cs="Times New Roman"/>
        </w:rPr>
        <w:t xml:space="preserve"> </w:t>
      </w:r>
      <w:r w:rsidR="003562EC">
        <w:rPr>
          <w:rFonts w:ascii="Times New Roman" w:hAnsi="Times New Roman" w:cs="Times New Roman"/>
        </w:rPr>
        <w:t>«Снимок по направлению»</w:t>
      </w:r>
      <w:r w:rsidR="00DF439C">
        <w:rPr>
          <w:rFonts w:ascii="Times New Roman" w:hAnsi="Times New Roman" w:cs="Times New Roman"/>
        </w:rPr>
        <w:t>, после чего откроется снимок в веб-интерфейсе РАМИ.</w:t>
      </w:r>
    </w:p>
    <w:p w:rsidR="00DA0EBC" w:rsidRDefault="00DF439C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2F5EA6B" wp14:editId="205EC44D">
            <wp:extent cx="6645910" cy="5784215"/>
            <wp:effectExtent l="0" t="0" r="2540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8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BC" w:rsidRDefault="00DA0EBC" w:rsidP="000E173F">
      <w:pPr>
        <w:spacing w:after="0" w:line="264" w:lineRule="auto"/>
        <w:rPr>
          <w:rFonts w:ascii="Times New Roman" w:hAnsi="Times New Roman" w:cs="Times New Roman"/>
        </w:rPr>
      </w:pPr>
    </w:p>
    <w:p w:rsidR="001A53E3" w:rsidRDefault="001A53E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заполнения протокола необходимо нажать кнопку «Печать протокола».</w:t>
      </w:r>
    </w:p>
    <w:p w:rsidR="001A53E3" w:rsidRDefault="001A53E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14850" cy="354969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675" cy="355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E3" w:rsidRDefault="001A53E3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Откроется редактор документа с соответствующим исследованию шаблонов для заполнения. После заполнения протокола </w:t>
      </w:r>
      <w:r w:rsidR="007B2455">
        <w:rPr>
          <w:rFonts w:ascii="Times New Roman" w:hAnsi="Times New Roman" w:cs="Times New Roman"/>
        </w:rPr>
        <w:t>автоматически заполняется информация о проведенном исследовании, необходимо</w:t>
      </w:r>
      <w:r>
        <w:rPr>
          <w:rFonts w:ascii="Times New Roman" w:hAnsi="Times New Roman" w:cs="Times New Roman"/>
        </w:rPr>
        <w:t xml:space="preserve"> </w:t>
      </w:r>
      <w:r w:rsidR="007B2455">
        <w:rPr>
          <w:rFonts w:ascii="Times New Roman" w:hAnsi="Times New Roman" w:cs="Times New Roman"/>
        </w:rPr>
        <w:t>установить</w:t>
      </w:r>
      <w:r>
        <w:rPr>
          <w:rFonts w:ascii="Times New Roman" w:hAnsi="Times New Roman" w:cs="Times New Roman"/>
        </w:rPr>
        <w:t xml:space="preserve"> признак завершения исследования на форме. Нажать кнопку «</w:t>
      </w:r>
      <w:proofErr w:type="spellStart"/>
      <w:r>
        <w:rPr>
          <w:rFonts w:ascii="Times New Roman" w:hAnsi="Times New Roman" w:cs="Times New Roman"/>
        </w:rPr>
        <w:t>Сохр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закрыть».</w:t>
      </w:r>
    </w:p>
    <w:p w:rsidR="00902EB8" w:rsidRPr="001A53E3" w:rsidRDefault="00902EB8" w:rsidP="000E173F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38700" cy="221455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53" cy="222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EB8" w:rsidRPr="001A53E3" w:rsidSect="00AE43C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16"/>
    <w:rsid w:val="0002534A"/>
    <w:rsid w:val="0003572F"/>
    <w:rsid w:val="0009283D"/>
    <w:rsid w:val="000B27B5"/>
    <w:rsid w:val="000B6116"/>
    <w:rsid w:val="000E173F"/>
    <w:rsid w:val="000E6223"/>
    <w:rsid w:val="0016541E"/>
    <w:rsid w:val="00193A5C"/>
    <w:rsid w:val="001A53E3"/>
    <w:rsid w:val="002658DF"/>
    <w:rsid w:val="003562EC"/>
    <w:rsid w:val="0038379D"/>
    <w:rsid w:val="00470E17"/>
    <w:rsid w:val="004D7DEF"/>
    <w:rsid w:val="004F0D03"/>
    <w:rsid w:val="00552B00"/>
    <w:rsid w:val="00585596"/>
    <w:rsid w:val="005A0717"/>
    <w:rsid w:val="005D61F3"/>
    <w:rsid w:val="0064097C"/>
    <w:rsid w:val="006E1871"/>
    <w:rsid w:val="0071544B"/>
    <w:rsid w:val="007A7613"/>
    <w:rsid w:val="007B2455"/>
    <w:rsid w:val="007C1A10"/>
    <w:rsid w:val="00832A81"/>
    <w:rsid w:val="00844695"/>
    <w:rsid w:val="00902EB8"/>
    <w:rsid w:val="00962B26"/>
    <w:rsid w:val="009F1349"/>
    <w:rsid w:val="00A85426"/>
    <w:rsid w:val="00AD0112"/>
    <w:rsid w:val="00AE43C5"/>
    <w:rsid w:val="00C81601"/>
    <w:rsid w:val="00D43CBD"/>
    <w:rsid w:val="00DA0EBC"/>
    <w:rsid w:val="00DE70C6"/>
    <w:rsid w:val="00DF439C"/>
    <w:rsid w:val="00E37CCD"/>
    <w:rsid w:val="00EB366A"/>
    <w:rsid w:val="00F36226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1B09"/>
  <w15:chartTrackingRefBased/>
  <w15:docId w15:val="{F7FAC7B8-6268-4498-9748-6D0E5BF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Комтек</cp:lastModifiedBy>
  <cp:revision>3</cp:revision>
  <dcterms:created xsi:type="dcterms:W3CDTF">2025-01-16T08:56:00Z</dcterms:created>
  <dcterms:modified xsi:type="dcterms:W3CDTF">2025-01-16T08:59:00Z</dcterms:modified>
</cp:coreProperties>
</file>