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A" w:rsidRPr="00447FD3" w:rsidRDefault="00FF3DFA" w:rsidP="00FF3DFA">
      <w:pPr>
        <w:spacing w:after="120" w:line="240" w:lineRule="auto"/>
        <w:ind w:left="-426"/>
        <w:jc w:val="right"/>
        <w:rPr>
          <w:rFonts w:ascii="Times New Roman" w:hAnsi="Times New Roman" w:cs="Times New Roman"/>
          <w:i/>
        </w:rPr>
      </w:pPr>
      <w:r w:rsidRPr="00447FD3">
        <w:rPr>
          <w:rFonts w:ascii="Times New Roman" w:hAnsi="Times New Roman" w:cs="Times New Roman"/>
          <w:i/>
        </w:rPr>
        <w:t>Приложение №</w:t>
      </w:r>
      <w:r w:rsidR="00987ACF" w:rsidRPr="00447FD3">
        <w:rPr>
          <w:rFonts w:ascii="Times New Roman" w:hAnsi="Times New Roman" w:cs="Times New Roman"/>
          <w:i/>
        </w:rPr>
        <w:t>2</w:t>
      </w:r>
    </w:p>
    <w:p w:rsidR="00FF3DFA" w:rsidRDefault="00FF3DFA" w:rsidP="00987ACF">
      <w:pPr>
        <w:spacing w:after="0" w:line="240" w:lineRule="auto"/>
        <w:ind w:left="-426"/>
        <w:jc w:val="right"/>
        <w:rPr>
          <w:rFonts w:ascii="Times New Roman" w:hAnsi="Times New Roman" w:cs="Times New Roman"/>
          <w:sz w:val="26"/>
          <w:szCs w:val="26"/>
        </w:rPr>
      </w:pPr>
    </w:p>
    <w:p w:rsidR="0010425F" w:rsidRPr="00AD5261" w:rsidRDefault="00CD24D5" w:rsidP="00CD24D5">
      <w:pPr>
        <w:pStyle w:val="a3"/>
        <w:spacing w:before="1"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Места размещения элементов системы информирования</w:t>
      </w:r>
    </w:p>
    <w:p w:rsidR="000967C5" w:rsidRPr="00CD24D5" w:rsidRDefault="008E22DA" w:rsidP="00CD24D5">
      <w:pPr>
        <w:spacing w:after="0" w:line="240" w:lineRule="auto"/>
        <w:ind w:right="51"/>
        <w:jc w:val="center"/>
        <w:rPr>
          <w:b/>
          <w:sz w:val="10"/>
          <w:szCs w:val="10"/>
        </w:rPr>
      </w:pPr>
      <w:r w:rsidRPr="008E22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6623" w:rsidRPr="00A931B4" w:rsidRDefault="00286623" w:rsidP="00987ACF">
      <w:pPr>
        <w:pStyle w:val="a3"/>
        <w:spacing w:before="1"/>
        <w:ind w:right="418" w:firstLine="707"/>
        <w:jc w:val="center"/>
        <w:rPr>
          <w:b/>
          <w:sz w:val="12"/>
          <w:szCs w:val="12"/>
        </w:rPr>
      </w:pP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735"/>
        <w:gridCol w:w="7878"/>
        <w:gridCol w:w="2268"/>
      </w:tblGrid>
      <w:tr w:rsidR="00372C24" w:rsidRPr="00A02C94" w:rsidTr="00CD24D5">
        <w:tc>
          <w:tcPr>
            <w:tcW w:w="735" w:type="dxa"/>
          </w:tcPr>
          <w:p w:rsidR="00372C24" w:rsidRPr="00243C62" w:rsidRDefault="00372C24" w:rsidP="00DF6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  <w:r w:rsidR="00DF60F5" w:rsidRPr="00243C6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п/п</w:t>
            </w:r>
          </w:p>
        </w:tc>
        <w:tc>
          <w:tcPr>
            <w:tcW w:w="7878" w:type="dxa"/>
          </w:tcPr>
          <w:p w:rsidR="00372C24" w:rsidRPr="00243C62" w:rsidRDefault="00372C24" w:rsidP="0037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b/>
                <w:sz w:val="23"/>
                <w:szCs w:val="23"/>
              </w:rPr>
              <w:t>Элемент информации</w:t>
            </w:r>
          </w:p>
          <w:p w:rsidR="00A35E1C" w:rsidRPr="00243C62" w:rsidRDefault="00A35E1C" w:rsidP="0037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</w:tcPr>
          <w:p w:rsidR="00372C24" w:rsidRPr="00567673" w:rsidRDefault="00372C24" w:rsidP="0037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673">
              <w:rPr>
                <w:rFonts w:ascii="Times New Roman" w:hAnsi="Times New Roman" w:cs="Times New Roman"/>
                <w:b/>
                <w:sz w:val="24"/>
                <w:szCs w:val="24"/>
              </w:rPr>
              <w:t>Места размещения</w:t>
            </w:r>
            <w:r w:rsidR="002A0D2F" w:rsidRPr="0056767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E22DA" w:rsidRPr="0010092B" w:rsidTr="00CD24D5">
        <w:trPr>
          <w:trHeight w:val="311"/>
        </w:trPr>
        <w:tc>
          <w:tcPr>
            <w:tcW w:w="735" w:type="dxa"/>
          </w:tcPr>
          <w:p w:rsidR="008E22DA" w:rsidRPr="00243C62" w:rsidRDefault="008E22DA" w:rsidP="008E22D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7878" w:type="dxa"/>
          </w:tcPr>
          <w:p w:rsidR="008E22DA" w:rsidRPr="00243C62" w:rsidRDefault="00290A22" w:rsidP="00F136DD">
            <w:pPr>
              <w:pStyle w:val="TableParagraph"/>
              <w:ind w:left="57"/>
              <w:rPr>
                <w:color w:val="000009"/>
                <w:sz w:val="23"/>
                <w:szCs w:val="23"/>
              </w:rPr>
            </w:pPr>
            <w:r w:rsidRPr="00243C62">
              <w:rPr>
                <w:color w:val="000009"/>
                <w:sz w:val="23"/>
                <w:szCs w:val="23"/>
              </w:rPr>
              <w:t>«</w:t>
            </w:r>
            <w:r w:rsidR="008E22DA" w:rsidRPr="00243C62">
              <w:rPr>
                <w:color w:val="000009"/>
                <w:sz w:val="23"/>
                <w:szCs w:val="23"/>
              </w:rPr>
              <w:t>Информация</w:t>
            </w:r>
            <w:r w:rsidR="008E22DA" w:rsidRPr="00243C62">
              <w:rPr>
                <w:color w:val="000009"/>
                <w:spacing w:val="51"/>
                <w:sz w:val="23"/>
                <w:szCs w:val="23"/>
              </w:rPr>
              <w:t xml:space="preserve"> </w:t>
            </w:r>
            <w:r w:rsidR="008E22DA" w:rsidRPr="00243C62">
              <w:rPr>
                <w:color w:val="000009"/>
                <w:sz w:val="23"/>
                <w:szCs w:val="23"/>
              </w:rPr>
              <w:t>о</w:t>
            </w:r>
            <w:r w:rsidR="008E22DA" w:rsidRPr="00243C62">
              <w:rPr>
                <w:color w:val="000009"/>
                <w:spacing w:val="53"/>
                <w:sz w:val="23"/>
                <w:szCs w:val="23"/>
              </w:rPr>
              <w:t xml:space="preserve"> </w:t>
            </w:r>
            <w:r w:rsidR="008E22DA" w:rsidRPr="00243C62">
              <w:rPr>
                <w:color w:val="000009"/>
                <w:sz w:val="23"/>
                <w:szCs w:val="23"/>
              </w:rPr>
              <w:t>размещении</w:t>
            </w:r>
            <w:r w:rsidR="008E22DA" w:rsidRPr="00243C62">
              <w:rPr>
                <w:color w:val="000009"/>
                <w:spacing w:val="52"/>
                <w:sz w:val="23"/>
                <w:szCs w:val="23"/>
              </w:rPr>
              <w:t xml:space="preserve"> </w:t>
            </w:r>
            <w:r w:rsidR="008E22DA" w:rsidRPr="00243C62">
              <w:rPr>
                <w:color w:val="000009"/>
                <w:sz w:val="23"/>
                <w:szCs w:val="23"/>
              </w:rPr>
              <w:t>элементов</w:t>
            </w:r>
            <w:r w:rsidR="008E22DA" w:rsidRPr="00243C62">
              <w:rPr>
                <w:color w:val="000009"/>
                <w:spacing w:val="52"/>
                <w:sz w:val="23"/>
                <w:szCs w:val="23"/>
              </w:rPr>
              <w:t xml:space="preserve"> </w:t>
            </w:r>
            <w:r w:rsidR="008E22DA" w:rsidRPr="00243C62">
              <w:rPr>
                <w:color w:val="000009"/>
                <w:sz w:val="23"/>
                <w:szCs w:val="23"/>
              </w:rPr>
              <w:t>системы</w:t>
            </w:r>
            <w:r w:rsidR="008E22DA" w:rsidRPr="00243C62">
              <w:rPr>
                <w:color w:val="000009"/>
                <w:spacing w:val="51"/>
                <w:sz w:val="23"/>
                <w:szCs w:val="23"/>
              </w:rPr>
              <w:t xml:space="preserve"> </w:t>
            </w:r>
            <w:r w:rsidR="008E22DA" w:rsidRPr="00243C62">
              <w:rPr>
                <w:color w:val="000009"/>
                <w:sz w:val="23"/>
                <w:szCs w:val="23"/>
              </w:rPr>
              <w:t xml:space="preserve">информирования </w:t>
            </w:r>
            <w:r w:rsidR="008E22DA" w:rsidRPr="00243C62">
              <w:rPr>
                <w:color w:val="000009"/>
                <w:spacing w:val="-57"/>
                <w:sz w:val="23"/>
                <w:szCs w:val="23"/>
              </w:rPr>
              <w:t xml:space="preserve">       </w:t>
            </w:r>
            <w:r w:rsidR="008E22DA" w:rsidRPr="00243C62">
              <w:rPr>
                <w:color w:val="000009"/>
                <w:sz w:val="23"/>
                <w:szCs w:val="23"/>
              </w:rPr>
              <w:t>посетителей</w:t>
            </w:r>
            <w:r w:rsidR="008E22DA" w:rsidRPr="00243C62">
              <w:rPr>
                <w:color w:val="000009"/>
                <w:spacing w:val="-5"/>
                <w:sz w:val="23"/>
                <w:szCs w:val="23"/>
              </w:rPr>
              <w:t xml:space="preserve"> </w:t>
            </w:r>
            <w:r w:rsidR="008E22DA" w:rsidRPr="00243C62">
              <w:rPr>
                <w:color w:val="000009"/>
                <w:sz w:val="23"/>
                <w:szCs w:val="23"/>
              </w:rPr>
              <w:t>об</w:t>
            </w:r>
            <w:r w:rsidR="008E22DA" w:rsidRPr="00243C62">
              <w:rPr>
                <w:color w:val="000009"/>
                <w:spacing w:val="-4"/>
                <w:sz w:val="23"/>
                <w:szCs w:val="23"/>
              </w:rPr>
              <w:t xml:space="preserve"> </w:t>
            </w:r>
            <w:r w:rsidR="008E22DA" w:rsidRPr="00243C62">
              <w:rPr>
                <w:color w:val="000009"/>
                <w:sz w:val="23"/>
                <w:szCs w:val="23"/>
              </w:rPr>
              <w:t>организации</w:t>
            </w:r>
            <w:r w:rsidR="008E22DA" w:rsidRPr="00243C62">
              <w:rPr>
                <w:color w:val="000009"/>
                <w:spacing w:val="-4"/>
                <w:sz w:val="23"/>
                <w:szCs w:val="23"/>
              </w:rPr>
              <w:t xml:space="preserve"> </w:t>
            </w:r>
            <w:r w:rsidR="008E22DA" w:rsidRPr="00243C62">
              <w:rPr>
                <w:color w:val="000009"/>
                <w:sz w:val="23"/>
                <w:szCs w:val="23"/>
              </w:rPr>
              <w:t>медицинской</w:t>
            </w:r>
            <w:r w:rsidR="008E22DA" w:rsidRPr="00243C62">
              <w:rPr>
                <w:color w:val="000009"/>
                <w:spacing w:val="-4"/>
                <w:sz w:val="23"/>
                <w:szCs w:val="23"/>
              </w:rPr>
              <w:t xml:space="preserve"> </w:t>
            </w:r>
            <w:r w:rsidR="008E22DA" w:rsidRPr="00243C62">
              <w:rPr>
                <w:color w:val="000009"/>
                <w:sz w:val="23"/>
                <w:szCs w:val="23"/>
              </w:rPr>
              <w:t>деятельности</w:t>
            </w:r>
            <w:r w:rsidR="008E22DA" w:rsidRPr="00243C62">
              <w:rPr>
                <w:color w:val="000009"/>
                <w:spacing w:val="-3"/>
                <w:sz w:val="23"/>
                <w:szCs w:val="23"/>
              </w:rPr>
              <w:t xml:space="preserve"> </w:t>
            </w:r>
            <w:r w:rsidR="008E22DA" w:rsidRPr="00243C62">
              <w:rPr>
                <w:color w:val="000009"/>
                <w:sz w:val="23"/>
                <w:szCs w:val="23"/>
              </w:rPr>
              <w:t>поликлиники</w:t>
            </w:r>
            <w:r w:rsidRPr="00243C62">
              <w:rPr>
                <w:color w:val="000009"/>
                <w:sz w:val="23"/>
                <w:szCs w:val="23"/>
              </w:rPr>
              <w:t>»</w:t>
            </w:r>
          </w:p>
          <w:p w:rsidR="00F136DD" w:rsidRPr="00243C62" w:rsidRDefault="00F136DD" w:rsidP="00F136DD">
            <w:pPr>
              <w:pStyle w:val="TableParagraph"/>
              <w:ind w:left="57"/>
              <w:rPr>
                <w:color w:val="000009"/>
                <w:sz w:val="6"/>
                <w:szCs w:val="6"/>
              </w:rPr>
            </w:pPr>
          </w:p>
        </w:tc>
        <w:tc>
          <w:tcPr>
            <w:tcW w:w="2268" w:type="dxa"/>
          </w:tcPr>
          <w:p w:rsidR="008E22DA" w:rsidRPr="0010092B" w:rsidRDefault="00A50510" w:rsidP="00243C62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2,4,5</w:t>
            </w:r>
          </w:p>
        </w:tc>
      </w:tr>
      <w:tr w:rsidR="008E22DA" w:rsidRPr="0010092B" w:rsidTr="00EB1700">
        <w:trPr>
          <w:trHeight w:val="392"/>
        </w:trPr>
        <w:tc>
          <w:tcPr>
            <w:tcW w:w="735" w:type="dxa"/>
          </w:tcPr>
          <w:p w:rsidR="008E22DA" w:rsidRPr="00243C62" w:rsidRDefault="008E22DA" w:rsidP="008E22D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878" w:type="dxa"/>
          </w:tcPr>
          <w:p w:rsidR="000D4A4A" w:rsidRPr="00243C62" w:rsidRDefault="000D4A4A" w:rsidP="00F136D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«Информация о медицинской организации»</w:t>
            </w:r>
          </w:p>
          <w:p w:rsidR="008E22DA" w:rsidRPr="00243C62" w:rsidRDefault="008E22DA" w:rsidP="0002605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</w:tcPr>
          <w:p w:rsidR="008E22DA" w:rsidRPr="0010092B" w:rsidRDefault="00A50510" w:rsidP="00243C62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1,2,4</w:t>
            </w:r>
          </w:p>
        </w:tc>
      </w:tr>
      <w:tr w:rsidR="000D4A4A" w:rsidRPr="00A02C94" w:rsidTr="00CD24D5">
        <w:trPr>
          <w:trHeight w:val="618"/>
        </w:trPr>
        <w:tc>
          <w:tcPr>
            <w:tcW w:w="735" w:type="dxa"/>
          </w:tcPr>
          <w:p w:rsidR="000D4A4A" w:rsidRPr="00243C62" w:rsidRDefault="000D4A4A" w:rsidP="000D4A4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7878" w:type="dxa"/>
          </w:tcPr>
          <w:p w:rsidR="000D4A4A" w:rsidRPr="00243C62" w:rsidRDefault="000D4A4A" w:rsidP="00C30CD4">
            <w:pPr>
              <w:spacing w:after="6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«Информация о создании юридического лица и перечне лицензий на осуществление медицинской деятельности»</w:t>
            </w:r>
          </w:p>
        </w:tc>
        <w:tc>
          <w:tcPr>
            <w:tcW w:w="2268" w:type="dxa"/>
          </w:tcPr>
          <w:p w:rsidR="000D4A4A" w:rsidRPr="0010092B" w:rsidRDefault="00A50510" w:rsidP="00026054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1,2,4</w:t>
            </w:r>
          </w:p>
        </w:tc>
      </w:tr>
      <w:tr w:rsidR="000D4A4A" w:rsidRPr="00A02C94" w:rsidTr="00CD24D5">
        <w:tc>
          <w:tcPr>
            <w:tcW w:w="735" w:type="dxa"/>
          </w:tcPr>
          <w:p w:rsidR="000D4A4A" w:rsidRPr="00243C62" w:rsidRDefault="000D4A4A" w:rsidP="000D4A4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7878" w:type="dxa"/>
          </w:tcPr>
          <w:p w:rsidR="000D4A4A" w:rsidRPr="00243C62" w:rsidRDefault="000D4A4A" w:rsidP="00C30CD4">
            <w:pPr>
              <w:spacing w:after="6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«Информация о структуре медицинской организации»</w:t>
            </w:r>
          </w:p>
        </w:tc>
        <w:tc>
          <w:tcPr>
            <w:tcW w:w="2268" w:type="dxa"/>
          </w:tcPr>
          <w:p w:rsidR="000D4A4A" w:rsidRPr="0010092B" w:rsidRDefault="00A50510" w:rsidP="00026054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1,2,4</w:t>
            </w:r>
          </w:p>
        </w:tc>
      </w:tr>
      <w:tr w:rsidR="000D4A4A" w:rsidRPr="00A02C94" w:rsidTr="00CD24D5">
        <w:tc>
          <w:tcPr>
            <w:tcW w:w="735" w:type="dxa"/>
          </w:tcPr>
          <w:p w:rsidR="000D4A4A" w:rsidRPr="00243C62" w:rsidRDefault="000D4A4A" w:rsidP="000D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878" w:type="dxa"/>
          </w:tcPr>
          <w:p w:rsidR="000D4A4A" w:rsidRPr="00243C62" w:rsidRDefault="000D4A4A" w:rsidP="00F136D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«Информация о системе управления медицинской деятельностью медицинской организации»</w:t>
            </w:r>
          </w:p>
          <w:p w:rsidR="00C30CD4" w:rsidRPr="00243C62" w:rsidRDefault="00C30CD4" w:rsidP="00F136DD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</w:tcPr>
          <w:p w:rsidR="000D4A4A" w:rsidRPr="0010092B" w:rsidRDefault="00A50510" w:rsidP="00026054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1,2,4</w:t>
            </w:r>
          </w:p>
        </w:tc>
      </w:tr>
      <w:tr w:rsidR="000D4A4A" w:rsidRPr="00A02C94" w:rsidTr="00CD24D5">
        <w:tc>
          <w:tcPr>
            <w:tcW w:w="735" w:type="dxa"/>
          </w:tcPr>
          <w:p w:rsidR="000D4A4A" w:rsidRPr="00243C62" w:rsidRDefault="000D4A4A" w:rsidP="000D4A4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5.1</w:t>
            </w:r>
          </w:p>
        </w:tc>
        <w:tc>
          <w:tcPr>
            <w:tcW w:w="7878" w:type="dxa"/>
          </w:tcPr>
          <w:p w:rsidR="000D4A4A" w:rsidRPr="00243C62" w:rsidRDefault="000D4A4A" w:rsidP="00F136D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«График приема граждан руководителем медицинской организации и иными уполномоченными лицами медицинской организации</w:t>
            </w:r>
            <w:r w:rsidR="001275EA" w:rsidRPr="00243C62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0D4A4A" w:rsidRPr="00243C62" w:rsidRDefault="000D4A4A" w:rsidP="00F136DD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</w:tcPr>
          <w:p w:rsidR="000D4A4A" w:rsidRPr="0010092B" w:rsidRDefault="00526CF3" w:rsidP="000D4A4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1,2,4</w:t>
            </w:r>
            <w:r w:rsidR="000D4A4A">
              <w:rPr>
                <w:b/>
                <w:sz w:val="24"/>
                <w:szCs w:val="24"/>
              </w:rPr>
              <w:t>,</w:t>
            </w:r>
          </w:p>
          <w:p w:rsidR="000D4A4A" w:rsidRPr="001275EA" w:rsidRDefault="000D4A4A" w:rsidP="001275EA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BF4296">
              <w:rPr>
                <w:b/>
                <w:sz w:val="20"/>
                <w:szCs w:val="20"/>
              </w:rPr>
              <w:t>абинет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4296">
              <w:rPr>
                <w:b/>
                <w:sz w:val="20"/>
                <w:szCs w:val="20"/>
              </w:rPr>
              <w:t>руководителя</w:t>
            </w:r>
          </w:p>
        </w:tc>
      </w:tr>
      <w:tr w:rsidR="000D4A4A" w:rsidRPr="00A02C94" w:rsidTr="00CD24D5">
        <w:tc>
          <w:tcPr>
            <w:tcW w:w="735" w:type="dxa"/>
          </w:tcPr>
          <w:p w:rsidR="000D4A4A" w:rsidRPr="00243C62" w:rsidRDefault="000D4A4A" w:rsidP="000D4A4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7878" w:type="dxa"/>
          </w:tcPr>
          <w:p w:rsidR="000D4A4A" w:rsidRPr="00243C62" w:rsidRDefault="000D4A4A" w:rsidP="000D4A4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23C3C"/>
                <w:kern w:val="36"/>
                <w:sz w:val="23"/>
                <w:szCs w:val="23"/>
                <w:lang w:eastAsia="ru-RU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 xml:space="preserve"> «Контактная и</w:t>
            </w:r>
            <w:r w:rsidRPr="00243C62">
              <w:rPr>
                <w:rFonts w:ascii="Times New Roman" w:eastAsia="Times New Roman" w:hAnsi="Times New Roman" w:cs="Times New Roman"/>
                <w:color w:val="323C3C"/>
                <w:kern w:val="36"/>
                <w:sz w:val="23"/>
                <w:szCs w:val="23"/>
                <w:lang w:eastAsia="ru-RU"/>
              </w:rPr>
              <w:t>нформация</w:t>
            </w:r>
            <w:r w:rsidR="001275EA" w:rsidRPr="00243C62">
              <w:rPr>
                <w:rFonts w:ascii="Times New Roman" w:eastAsia="Times New Roman" w:hAnsi="Times New Roman" w:cs="Times New Roman"/>
                <w:color w:val="323C3C"/>
                <w:kern w:val="36"/>
                <w:sz w:val="23"/>
                <w:szCs w:val="23"/>
                <w:lang w:eastAsia="ru-RU"/>
              </w:rPr>
              <w:t xml:space="preserve"> вышестоящих и контролирующих организациях</w:t>
            </w:r>
          </w:p>
          <w:p w:rsidR="000D4A4A" w:rsidRPr="00243C62" w:rsidRDefault="000D4A4A" w:rsidP="000D4A4A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</w:tcPr>
          <w:p w:rsidR="000D4A4A" w:rsidRPr="0010092B" w:rsidRDefault="00FE6C6D" w:rsidP="000D4A4A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1,2,4</w:t>
            </w:r>
          </w:p>
        </w:tc>
      </w:tr>
      <w:tr w:rsidR="00532432" w:rsidRPr="00A02C94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7878" w:type="dxa"/>
          </w:tcPr>
          <w:p w:rsidR="00532432" w:rsidRPr="00243C62" w:rsidRDefault="00532432" w:rsidP="001275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 xml:space="preserve">«Правила поведения пациента в </w:t>
            </w:r>
            <w:r w:rsidR="001275EA" w:rsidRPr="00243C62">
              <w:rPr>
                <w:rFonts w:ascii="Times New Roman" w:hAnsi="Times New Roman" w:cs="Times New Roman"/>
                <w:sz w:val="23"/>
                <w:szCs w:val="23"/>
              </w:rPr>
              <w:t>медицинской организации</w:t>
            </w: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68" w:type="dxa"/>
          </w:tcPr>
          <w:p w:rsidR="00532432" w:rsidRPr="0010092B" w:rsidRDefault="00FE6C6D" w:rsidP="00532432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1,2,4,5</w:t>
            </w:r>
          </w:p>
        </w:tc>
      </w:tr>
      <w:tr w:rsidR="00532432" w:rsidRPr="00A02C94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878" w:type="dxa"/>
          </w:tcPr>
          <w:p w:rsidR="00532432" w:rsidRPr="00243C62" w:rsidRDefault="00532432" w:rsidP="00F136D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«Информация о порядке ознакомления пациента либо его законного представителя с медицинской документацией, отражающей состояние здоровья пациента»</w:t>
            </w:r>
          </w:p>
          <w:p w:rsidR="007C143A" w:rsidRPr="00243C62" w:rsidRDefault="007C143A" w:rsidP="00F136DD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</w:tcPr>
          <w:p w:rsidR="00532432" w:rsidRPr="0010092B" w:rsidRDefault="002F1E4A" w:rsidP="00532432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1,2,4</w:t>
            </w:r>
          </w:p>
        </w:tc>
      </w:tr>
      <w:tr w:rsidR="00532432" w:rsidRPr="00A02C94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7878" w:type="dxa"/>
          </w:tcPr>
          <w:p w:rsidR="00532432" w:rsidRPr="00243C62" w:rsidRDefault="00532432" w:rsidP="0053243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1275EA" w:rsidRPr="00243C62">
              <w:rPr>
                <w:rFonts w:ascii="Times New Roman" w:hAnsi="Times New Roman" w:cs="Times New Roman"/>
                <w:sz w:val="23"/>
                <w:szCs w:val="23"/>
              </w:rPr>
              <w:t>Сведения</w:t>
            </w: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 xml:space="preserve"> о медицинских работниках </w:t>
            </w:r>
            <w:r w:rsidR="001275EA" w:rsidRPr="00243C62">
              <w:rPr>
                <w:rFonts w:ascii="Times New Roman" w:hAnsi="Times New Roman" w:cs="Times New Roman"/>
                <w:sz w:val="23"/>
                <w:szCs w:val="23"/>
              </w:rPr>
              <w:t>медицинской организации</w:t>
            </w: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532432" w:rsidRPr="00243C62" w:rsidRDefault="00532432" w:rsidP="0053243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</w:tcPr>
          <w:p w:rsidR="00532432" w:rsidRPr="0010092B" w:rsidRDefault="00532432" w:rsidP="00532432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0092B">
              <w:rPr>
                <w:b/>
                <w:sz w:val="24"/>
                <w:szCs w:val="24"/>
              </w:rPr>
              <w:t>1,2</w:t>
            </w:r>
          </w:p>
        </w:tc>
      </w:tr>
      <w:tr w:rsidR="00532432" w:rsidRPr="00A02C94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7878" w:type="dxa"/>
          </w:tcPr>
          <w:p w:rsidR="00532432" w:rsidRPr="00243C62" w:rsidRDefault="00532432" w:rsidP="001275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 xml:space="preserve">«Расписание приема врачей </w:t>
            </w:r>
            <w:r w:rsidR="001275EA" w:rsidRPr="00243C62">
              <w:rPr>
                <w:rFonts w:ascii="Times New Roman" w:hAnsi="Times New Roman" w:cs="Times New Roman"/>
                <w:sz w:val="23"/>
                <w:szCs w:val="23"/>
              </w:rPr>
              <w:t>медицинской организации</w:t>
            </w: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68" w:type="dxa"/>
          </w:tcPr>
          <w:p w:rsidR="00532432" w:rsidRDefault="00FE6C6D" w:rsidP="00EB1700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7C143A" w:rsidRDefault="007C143A" w:rsidP="00EB170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7C143A">
              <w:rPr>
                <w:b/>
                <w:sz w:val="20"/>
                <w:szCs w:val="20"/>
              </w:rPr>
              <w:t>нформационный стенд</w:t>
            </w:r>
          </w:p>
          <w:p w:rsidR="007C143A" w:rsidRPr="007C143A" w:rsidRDefault="007C143A" w:rsidP="007C143A">
            <w:pPr>
              <w:pStyle w:val="a3"/>
              <w:ind w:left="0"/>
              <w:jc w:val="center"/>
              <w:rPr>
                <w:b/>
                <w:sz w:val="6"/>
                <w:szCs w:val="6"/>
              </w:rPr>
            </w:pPr>
          </w:p>
        </w:tc>
      </w:tr>
      <w:tr w:rsidR="00532432" w:rsidRPr="00A02C94" w:rsidTr="00CD24D5">
        <w:tc>
          <w:tcPr>
            <w:tcW w:w="735" w:type="dxa"/>
          </w:tcPr>
          <w:p w:rsidR="00532432" w:rsidRPr="00243C62" w:rsidRDefault="00532432" w:rsidP="0053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7878" w:type="dxa"/>
          </w:tcPr>
          <w:p w:rsidR="00532432" w:rsidRPr="00243C62" w:rsidRDefault="00532432" w:rsidP="00F136DD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Информация о противодействии коррупции.</w:t>
            </w:r>
          </w:p>
        </w:tc>
        <w:tc>
          <w:tcPr>
            <w:tcW w:w="2268" w:type="dxa"/>
          </w:tcPr>
          <w:p w:rsidR="00532432" w:rsidRPr="0010092B" w:rsidRDefault="00532432" w:rsidP="00532432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0092B">
              <w:rPr>
                <w:b/>
                <w:sz w:val="24"/>
                <w:szCs w:val="24"/>
              </w:rPr>
              <w:t>1,2,4</w:t>
            </w:r>
            <w:r w:rsidR="00FE6C6D">
              <w:rPr>
                <w:b/>
                <w:sz w:val="24"/>
                <w:szCs w:val="24"/>
              </w:rPr>
              <w:t>,5</w:t>
            </w:r>
          </w:p>
        </w:tc>
      </w:tr>
      <w:tr w:rsidR="00532432" w:rsidRPr="00A02C94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7878" w:type="dxa"/>
          </w:tcPr>
          <w:p w:rsidR="00532432" w:rsidRPr="00243C62" w:rsidRDefault="00532432" w:rsidP="00F136D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«Информация о правах и обязанностях граждан в сфере охраны здоровья»</w:t>
            </w:r>
          </w:p>
          <w:p w:rsidR="00F136DD" w:rsidRPr="00243C62" w:rsidRDefault="00F136DD" w:rsidP="00F136DD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</w:tcPr>
          <w:p w:rsidR="00532432" w:rsidRPr="0010092B" w:rsidRDefault="00FE6C6D" w:rsidP="00532432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0092B">
              <w:rPr>
                <w:b/>
                <w:sz w:val="24"/>
                <w:szCs w:val="24"/>
              </w:rPr>
              <w:t>1,2,4</w:t>
            </w:r>
            <w:r>
              <w:rPr>
                <w:b/>
                <w:sz w:val="24"/>
                <w:szCs w:val="24"/>
              </w:rPr>
              <w:t>,5</w:t>
            </w:r>
          </w:p>
        </w:tc>
      </w:tr>
      <w:tr w:rsidR="00532432" w:rsidRPr="002910A0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7878" w:type="dxa"/>
          </w:tcPr>
          <w:p w:rsidR="00532432" w:rsidRPr="00243C62" w:rsidRDefault="00532432" w:rsidP="00F136DD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555555"/>
                <w:kern w:val="36"/>
                <w:sz w:val="23"/>
                <w:szCs w:val="23"/>
                <w:lang w:eastAsia="ru-RU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43C62">
              <w:rPr>
                <w:rFonts w:ascii="Times New Roman" w:eastAsia="Times New Roman" w:hAnsi="Times New Roman" w:cs="Times New Roman"/>
                <w:color w:val="555555"/>
                <w:kern w:val="36"/>
                <w:sz w:val="23"/>
                <w:szCs w:val="23"/>
                <w:lang w:eastAsia="ru-RU"/>
              </w:rPr>
              <w:t>Информация о страховых медицинских организациях»</w:t>
            </w:r>
          </w:p>
          <w:p w:rsidR="00F136DD" w:rsidRPr="00243C62" w:rsidRDefault="00F136DD" w:rsidP="00F136DD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555555"/>
                <w:kern w:val="36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:rsidR="00532432" w:rsidRPr="001A6C50" w:rsidRDefault="00FE6C6D" w:rsidP="0053243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1,2,4</w:t>
            </w:r>
            <w:r w:rsidR="00532432" w:rsidRPr="001A6C50">
              <w:rPr>
                <w:b/>
                <w:sz w:val="24"/>
                <w:szCs w:val="24"/>
              </w:rPr>
              <w:t>,</w:t>
            </w:r>
          </w:p>
          <w:p w:rsidR="00532432" w:rsidRPr="001A6C50" w:rsidRDefault="00532432" w:rsidP="00532432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A6C50">
              <w:rPr>
                <w:b/>
                <w:sz w:val="20"/>
                <w:szCs w:val="20"/>
              </w:rPr>
              <w:t xml:space="preserve">стенд, </w:t>
            </w:r>
            <w:proofErr w:type="spellStart"/>
            <w:r w:rsidRPr="001A6C50">
              <w:rPr>
                <w:b/>
                <w:sz w:val="20"/>
                <w:szCs w:val="20"/>
              </w:rPr>
              <w:t>демосистема</w:t>
            </w:r>
            <w:proofErr w:type="spellEnd"/>
            <w:r w:rsidRPr="001A6C50">
              <w:rPr>
                <w:b/>
                <w:sz w:val="20"/>
                <w:szCs w:val="20"/>
              </w:rPr>
              <w:t>, предоставленные страховой организацией</w:t>
            </w:r>
          </w:p>
          <w:p w:rsidR="00532432" w:rsidRPr="002910A0" w:rsidRDefault="00532432" w:rsidP="00532432">
            <w:pPr>
              <w:pStyle w:val="a3"/>
              <w:ind w:left="0" w:right="420"/>
              <w:jc w:val="center"/>
              <w:rPr>
                <w:sz w:val="6"/>
                <w:szCs w:val="6"/>
              </w:rPr>
            </w:pPr>
          </w:p>
        </w:tc>
      </w:tr>
      <w:tr w:rsidR="00532432" w:rsidRPr="00A02C94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7878" w:type="dxa"/>
          </w:tcPr>
          <w:p w:rsidR="00532432" w:rsidRPr="00243C62" w:rsidRDefault="00532432" w:rsidP="00F136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03030"/>
                <w:kern w:val="36"/>
                <w:sz w:val="23"/>
                <w:szCs w:val="23"/>
                <w:lang w:eastAsia="ru-RU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Pr="00243C62">
              <w:rPr>
                <w:rFonts w:ascii="Times New Roman" w:eastAsia="Times New Roman" w:hAnsi="Times New Roman" w:cs="Times New Roman"/>
                <w:bCs/>
                <w:color w:val="303030"/>
                <w:kern w:val="36"/>
                <w:sz w:val="23"/>
                <w:szCs w:val="23"/>
                <w:lang w:eastAsia="ru-RU"/>
              </w:rPr>
              <w:t>Информация о видах, условиях и формах оказываемой медицинской помощи»</w:t>
            </w:r>
          </w:p>
          <w:p w:rsidR="00F136DD" w:rsidRPr="00243C62" w:rsidRDefault="00F136DD" w:rsidP="00F136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03030"/>
                <w:kern w:val="36"/>
                <w:sz w:val="6"/>
                <w:szCs w:val="6"/>
                <w:lang w:eastAsia="ru-RU"/>
              </w:rPr>
            </w:pPr>
          </w:p>
        </w:tc>
        <w:tc>
          <w:tcPr>
            <w:tcW w:w="2268" w:type="dxa"/>
          </w:tcPr>
          <w:p w:rsidR="00532432" w:rsidRPr="0010092B" w:rsidRDefault="00940A33" w:rsidP="00532432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</w:t>
            </w:r>
            <w:r w:rsidR="00532432" w:rsidRPr="0010092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,5</w:t>
            </w:r>
          </w:p>
        </w:tc>
      </w:tr>
      <w:tr w:rsidR="00532432" w:rsidRPr="00A02C94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7878" w:type="dxa"/>
          </w:tcPr>
          <w:p w:rsidR="00532432" w:rsidRPr="00243C62" w:rsidRDefault="00532432" w:rsidP="00F136D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«Информация о порядке, об объемах и условиях предоставления медицинской помощи в соответствии с программой государственных гарантий (ПГГ) и территориальной программой государственных гарантий (ТПГГ)»</w:t>
            </w:r>
          </w:p>
          <w:p w:rsidR="00F136DD" w:rsidRPr="00243C62" w:rsidRDefault="00F136DD" w:rsidP="00F136DD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</w:tcPr>
          <w:p w:rsidR="00532432" w:rsidRPr="0010092B" w:rsidRDefault="00532432" w:rsidP="00532432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0092B">
              <w:rPr>
                <w:b/>
                <w:sz w:val="24"/>
                <w:szCs w:val="24"/>
              </w:rPr>
              <w:t>1,2,</w:t>
            </w:r>
            <w:r w:rsidR="00940A33">
              <w:rPr>
                <w:b/>
                <w:sz w:val="24"/>
                <w:szCs w:val="24"/>
              </w:rPr>
              <w:t>4</w:t>
            </w:r>
            <w:r w:rsidR="001275EA">
              <w:rPr>
                <w:b/>
                <w:sz w:val="24"/>
                <w:szCs w:val="24"/>
              </w:rPr>
              <w:t>,5</w:t>
            </w:r>
          </w:p>
        </w:tc>
      </w:tr>
      <w:tr w:rsidR="00532432" w:rsidRPr="00A02C94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7878" w:type="dxa"/>
          </w:tcPr>
          <w:p w:rsidR="00532432" w:rsidRPr="00243C62" w:rsidRDefault="00532432" w:rsidP="00F1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43C62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</w:rPr>
              <w:t>Информация о показателях доступности и качества медицинской помощи, установленных ТПГГ</w:t>
            </w:r>
            <w:r w:rsidR="00F136DD" w:rsidRPr="00243C62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</w:rPr>
              <w:t>»</w:t>
            </w:r>
          </w:p>
          <w:p w:rsidR="00F136DD" w:rsidRPr="00243C62" w:rsidRDefault="00F136DD" w:rsidP="00F1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6"/>
                <w:szCs w:val="6"/>
              </w:rPr>
            </w:pPr>
          </w:p>
        </w:tc>
        <w:tc>
          <w:tcPr>
            <w:tcW w:w="2268" w:type="dxa"/>
          </w:tcPr>
          <w:p w:rsidR="00532432" w:rsidRPr="0010092B" w:rsidRDefault="00532432" w:rsidP="00532432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E75C3">
              <w:rPr>
                <w:b/>
                <w:sz w:val="24"/>
                <w:szCs w:val="24"/>
              </w:rPr>
              <w:t>1,2</w:t>
            </w:r>
            <w:r w:rsidR="00940A33">
              <w:rPr>
                <w:b/>
                <w:sz w:val="24"/>
                <w:szCs w:val="24"/>
              </w:rPr>
              <w:t>,4</w:t>
            </w:r>
            <w:r w:rsidR="001275EA">
              <w:rPr>
                <w:b/>
                <w:sz w:val="24"/>
                <w:szCs w:val="24"/>
              </w:rPr>
              <w:t>,5</w:t>
            </w:r>
          </w:p>
        </w:tc>
      </w:tr>
      <w:tr w:rsidR="00532432" w:rsidRPr="00A02C94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7878" w:type="dxa"/>
          </w:tcPr>
          <w:p w:rsidR="00532432" w:rsidRPr="00243C62" w:rsidRDefault="00532432" w:rsidP="00F136D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«Информация о маршрутизации пациентов</w:t>
            </w:r>
            <w:r w:rsidR="001275EA" w:rsidRPr="00243C62">
              <w:rPr>
                <w:rFonts w:ascii="Times New Roman" w:hAnsi="Times New Roman" w:cs="Times New Roman"/>
                <w:sz w:val="23"/>
                <w:szCs w:val="23"/>
              </w:rPr>
              <w:t xml:space="preserve"> медицинской организации</w:t>
            </w: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68" w:type="dxa"/>
          </w:tcPr>
          <w:p w:rsidR="00532432" w:rsidRPr="00532432" w:rsidRDefault="00940A33" w:rsidP="0053243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</w:t>
            </w:r>
            <w:r w:rsidR="0053243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,5</w:t>
            </w:r>
          </w:p>
          <w:p w:rsidR="00532432" w:rsidRPr="008679C9" w:rsidRDefault="00532432" w:rsidP="00532432">
            <w:pPr>
              <w:pStyle w:val="a3"/>
              <w:ind w:left="0" w:right="420"/>
              <w:jc w:val="center"/>
              <w:rPr>
                <w:b/>
                <w:sz w:val="6"/>
                <w:szCs w:val="6"/>
              </w:rPr>
            </w:pPr>
          </w:p>
          <w:p w:rsidR="00532432" w:rsidRPr="004214C4" w:rsidRDefault="00532432" w:rsidP="00532432">
            <w:pPr>
              <w:pStyle w:val="a3"/>
              <w:ind w:left="0" w:right="420"/>
              <w:jc w:val="center"/>
              <w:rPr>
                <w:b/>
                <w:sz w:val="6"/>
                <w:szCs w:val="6"/>
              </w:rPr>
            </w:pPr>
          </w:p>
        </w:tc>
      </w:tr>
      <w:tr w:rsidR="00532432" w:rsidRPr="00A02C94" w:rsidTr="00243C62">
        <w:trPr>
          <w:trHeight w:val="631"/>
        </w:trPr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7878" w:type="dxa"/>
          </w:tcPr>
          <w:p w:rsidR="00C30CD4" w:rsidRPr="00243C62" w:rsidRDefault="00532432" w:rsidP="00C30CD4">
            <w:pPr>
              <w:pStyle w:val="1"/>
              <w:shd w:val="clear" w:color="auto" w:fill="FFFFFF"/>
              <w:spacing w:before="0" w:after="60" w:line="24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«Информация о правилах записи на первичный прием, консультацию, диагностические исследования и правилах подготовки к ним</w:t>
            </w:r>
          </w:p>
        </w:tc>
        <w:tc>
          <w:tcPr>
            <w:tcW w:w="2268" w:type="dxa"/>
          </w:tcPr>
          <w:p w:rsidR="00532432" w:rsidRPr="0010092B" w:rsidRDefault="00532432" w:rsidP="00532432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0092B">
              <w:rPr>
                <w:b/>
                <w:sz w:val="24"/>
                <w:szCs w:val="24"/>
              </w:rPr>
              <w:t>1,2</w:t>
            </w:r>
            <w:r w:rsidR="007C143A">
              <w:rPr>
                <w:b/>
                <w:sz w:val="24"/>
                <w:szCs w:val="24"/>
              </w:rPr>
              <w:t>,4</w:t>
            </w:r>
          </w:p>
        </w:tc>
      </w:tr>
      <w:tr w:rsidR="00532432" w:rsidRPr="00A02C94" w:rsidTr="00EB1700">
        <w:trPr>
          <w:trHeight w:val="60"/>
        </w:trPr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7878" w:type="dxa"/>
          </w:tcPr>
          <w:p w:rsidR="00532432" w:rsidRPr="00243C62" w:rsidRDefault="00532432" w:rsidP="00F136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Pr="00243C6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Информация о внеочередном приеме (оказании медицинской помощи) отдельных категорий граждан в соответствии с законодательством Р</w:t>
            </w:r>
            <w:r w:rsidR="00EB1700" w:rsidRPr="00243C6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Ф</w:t>
            </w:r>
            <w:r w:rsidRPr="00243C6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»</w:t>
            </w:r>
          </w:p>
          <w:p w:rsidR="00532432" w:rsidRPr="00243C62" w:rsidRDefault="00532432" w:rsidP="00F136DD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color w:val="242424"/>
                <w:sz w:val="6"/>
                <w:szCs w:val="6"/>
              </w:rPr>
            </w:pPr>
          </w:p>
        </w:tc>
        <w:tc>
          <w:tcPr>
            <w:tcW w:w="2268" w:type="dxa"/>
          </w:tcPr>
          <w:p w:rsidR="00532432" w:rsidRPr="00EC3C65" w:rsidRDefault="00940A33" w:rsidP="00532432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1,2,4</w:t>
            </w:r>
            <w:r w:rsidR="00532432">
              <w:rPr>
                <w:b/>
                <w:sz w:val="24"/>
                <w:szCs w:val="24"/>
              </w:rPr>
              <w:t>,5</w:t>
            </w:r>
            <w:r>
              <w:rPr>
                <w:b/>
                <w:sz w:val="24"/>
                <w:szCs w:val="24"/>
              </w:rPr>
              <w:t>,6</w:t>
            </w:r>
          </w:p>
        </w:tc>
      </w:tr>
      <w:tr w:rsidR="00532432" w:rsidRPr="00A02C94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7878" w:type="dxa"/>
          </w:tcPr>
          <w:p w:rsidR="00532432" w:rsidRPr="00243C62" w:rsidRDefault="00532432" w:rsidP="00532432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 xml:space="preserve"> «Информация о сроках и порядке проводимой диспансеризации и </w:t>
            </w:r>
            <w:r w:rsidRPr="00243C6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профилактическом осмотре»</w:t>
            </w:r>
          </w:p>
        </w:tc>
        <w:tc>
          <w:tcPr>
            <w:tcW w:w="2268" w:type="dxa"/>
          </w:tcPr>
          <w:p w:rsidR="00532432" w:rsidRPr="00567673" w:rsidRDefault="00532432" w:rsidP="0053243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67673">
              <w:rPr>
                <w:b/>
                <w:sz w:val="24"/>
                <w:szCs w:val="24"/>
              </w:rPr>
              <w:lastRenderedPageBreak/>
              <w:t>1,2</w:t>
            </w:r>
            <w:r w:rsidR="002F1E4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</w:t>
            </w:r>
            <w:r w:rsidR="002F1E4A">
              <w:rPr>
                <w:b/>
                <w:sz w:val="24"/>
                <w:szCs w:val="24"/>
              </w:rPr>
              <w:t>,5</w:t>
            </w:r>
          </w:p>
          <w:p w:rsidR="00532432" w:rsidRDefault="0047532E" w:rsidP="00532432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холл отделения </w:t>
            </w:r>
            <w:r>
              <w:rPr>
                <w:b/>
                <w:sz w:val="20"/>
                <w:szCs w:val="20"/>
              </w:rPr>
              <w:lastRenderedPageBreak/>
              <w:t>(</w:t>
            </w:r>
            <w:r w:rsidR="00532432" w:rsidRPr="00E365DE">
              <w:rPr>
                <w:b/>
                <w:sz w:val="20"/>
                <w:szCs w:val="20"/>
              </w:rPr>
              <w:t>кабинет</w:t>
            </w:r>
            <w:r>
              <w:rPr>
                <w:b/>
                <w:sz w:val="20"/>
                <w:szCs w:val="20"/>
              </w:rPr>
              <w:t>а)</w:t>
            </w:r>
            <w:r w:rsidR="00532432" w:rsidRPr="00E365DE">
              <w:rPr>
                <w:b/>
                <w:sz w:val="20"/>
                <w:szCs w:val="20"/>
              </w:rPr>
              <w:t xml:space="preserve"> профилактики</w:t>
            </w:r>
            <w:r>
              <w:rPr>
                <w:b/>
                <w:sz w:val="20"/>
                <w:szCs w:val="20"/>
              </w:rPr>
              <w:t>, кабинет здорового ребенка</w:t>
            </w:r>
          </w:p>
          <w:p w:rsidR="00532432" w:rsidRPr="00213AF5" w:rsidRDefault="00532432" w:rsidP="00532432">
            <w:pPr>
              <w:pStyle w:val="a3"/>
              <w:ind w:left="0"/>
              <w:jc w:val="center"/>
              <w:rPr>
                <w:b/>
                <w:sz w:val="6"/>
                <w:szCs w:val="6"/>
              </w:rPr>
            </w:pPr>
          </w:p>
        </w:tc>
      </w:tr>
      <w:tr w:rsidR="00532432" w:rsidRPr="00A02C94" w:rsidTr="00243C62">
        <w:trPr>
          <w:trHeight w:val="1153"/>
        </w:trPr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</w:t>
            </w:r>
          </w:p>
        </w:tc>
        <w:tc>
          <w:tcPr>
            <w:tcW w:w="7878" w:type="dxa"/>
          </w:tcPr>
          <w:p w:rsidR="00532432" w:rsidRPr="00243C62" w:rsidRDefault="00532432" w:rsidP="00290A22">
            <w:pPr>
              <w:shd w:val="clear" w:color="auto" w:fill="FFFFFF"/>
              <w:spacing w:after="6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Pr="00243C6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3"/>
                <w:szCs w:val="23"/>
              </w:rPr>
              <w:t>Информация об иммунопрофилактике инфекционных болезней (вакцинации) в соответствии с национальным календарем профилактических прививок и календарем профилактических прививок по эпидемическим показаниям»</w:t>
            </w:r>
          </w:p>
        </w:tc>
        <w:tc>
          <w:tcPr>
            <w:tcW w:w="2268" w:type="dxa"/>
          </w:tcPr>
          <w:p w:rsidR="00532432" w:rsidRPr="00567673" w:rsidRDefault="00940A33" w:rsidP="00290A22">
            <w:pPr>
              <w:pStyle w:val="a3"/>
              <w:spacing w:after="6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</w:t>
            </w:r>
            <w:r w:rsidR="0053243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,5</w:t>
            </w:r>
          </w:p>
          <w:p w:rsidR="00532432" w:rsidRPr="00E365DE" w:rsidRDefault="0047532E" w:rsidP="00290A22">
            <w:pPr>
              <w:pStyle w:val="a3"/>
              <w:spacing w:after="6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холл (</w:t>
            </w:r>
            <w:r w:rsidR="00532432" w:rsidRPr="00E365DE">
              <w:rPr>
                <w:b/>
                <w:sz w:val="20"/>
                <w:szCs w:val="20"/>
              </w:rPr>
              <w:t>кабинет</w:t>
            </w:r>
            <w:r>
              <w:rPr>
                <w:b/>
                <w:sz w:val="20"/>
                <w:szCs w:val="20"/>
              </w:rPr>
              <w:t>)</w:t>
            </w:r>
            <w:r w:rsidR="00532432" w:rsidRPr="00E365DE">
              <w:rPr>
                <w:b/>
                <w:sz w:val="20"/>
                <w:szCs w:val="20"/>
              </w:rPr>
              <w:t>, в котором проводится вакцинация</w:t>
            </w:r>
          </w:p>
          <w:p w:rsidR="00532432" w:rsidRPr="00A35E1C" w:rsidRDefault="00532432" w:rsidP="00290A22">
            <w:pPr>
              <w:pStyle w:val="a3"/>
              <w:spacing w:after="60"/>
              <w:ind w:left="0" w:right="420"/>
              <w:jc w:val="center"/>
              <w:rPr>
                <w:b/>
                <w:sz w:val="6"/>
                <w:szCs w:val="6"/>
              </w:rPr>
            </w:pPr>
          </w:p>
        </w:tc>
      </w:tr>
      <w:tr w:rsidR="00532432" w:rsidRPr="00567673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7878" w:type="dxa"/>
          </w:tcPr>
          <w:p w:rsidR="00532432" w:rsidRPr="00243C62" w:rsidRDefault="00532432" w:rsidP="0047532E">
            <w:pPr>
              <w:spacing w:after="6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«Информация о профилактике социально-значимых заболеваний, о существующих способах отказа от потребления алкоголя и табака, оказание медицинской помощи при никотиновой, алкогольной или наркотической зависимости»</w:t>
            </w:r>
          </w:p>
        </w:tc>
        <w:tc>
          <w:tcPr>
            <w:tcW w:w="2268" w:type="dxa"/>
          </w:tcPr>
          <w:p w:rsidR="00532432" w:rsidRDefault="00940A33" w:rsidP="00940A33">
            <w:pPr>
              <w:pStyle w:val="a3"/>
              <w:spacing w:after="60"/>
              <w:ind w:left="0"/>
              <w:jc w:val="center"/>
              <w:rPr>
                <w:b/>
                <w:sz w:val="24"/>
                <w:szCs w:val="24"/>
              </w:rPr>
            </w:pPr>
            <w:r w:rsidRPr="0010092B">
              <w:rPr>
                <w:b/>
                <w:sz w:val="24"/>
                <w:szCs w:val="24"/>
              </w:rPr>
              <w:t>1,2</w:t>
            </w:r>
            <w:r w:rsidR="002F1E4A">
              <w:rPr>
                <w:b/>
                <w:sz w:val="24"/>
                <w:szCs w:val="24"/>
              </w:rPr>
              <w:t>,4</w:t>
            </w:r>
          </w:p>
          <w:p w:rsidR="00C42A75" w:rsidRDefault="0047532E" w:rsidP="00C42A7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холл отделения (</w:t>
            </w:r>
            <w:r w:rsidR="00C07A1E" w:rsidRPr="00E365DE">
              <w:rPr>
                <w:b/>
                <w:sz w:val="20"/>
                <w:szCs w:val="20"/>
              </w:rPr>
              <w:t>кабинет</w:t>
            </w:r>
            <w:r>
              <w:rPr>
                <w:b/>
                <w:sz w:val="20"/>
                <w:szCs w:val="20"/>
              </w:rPr>
              <w:t>)</w:t>
            </w:r>
            <w:r w:rsidR="00C07A1E" w:rsidRPr="00E365DE">
              <w:rPr>
                <w:b/>
                <w:sz w:val="20"/>
                <w:szCs w:val="20"/>
              </w:rPr>
              <w:t xml:space="preserve"> профилактики</w:t>
            </w:r>
            <w:r w:rsidR="00C42A75">
              <w:rPr>
                <w:b/>
                <w:sz w:val="20"/>
                <w:szCs w:val="20"/>
              </w:rPr>
              <w:t xml:space="preserve">, </w:t>
            </w:r>
            <w:r w:rsidR="00C42A75">
              <w:rPr>
                <w:b/>
                <w:sz w:val="20"/>
                <w:szCs w:val="20"/>
              </w:rPr>
              <w:t>кабинет здорового ребенка</w:t>
            </w:r>
          </w:p>
          <w:p w:rsidR="00C07A1E" w:rsidRPr="00A35E1C" w:rsidRDefault="00C07A1E" w:rsidP="00940A33">
            <w:pPr>
              <w:pStyle w:val="a3"/>
              <w:spacing w:after="60"/>
              <w:ind w:left="0"/>
              <w:jc w:val="center"/>
              <w:rPr>
                <w:b/>
                <w:sz w:val="6"/>
                <w:szCs w:val="6"/>
              </w:rPr>
            </w:pPr>
          </w:p>
        </w:tc>
      </w:tr>
      <w:tr w:rsidR="00532432" w:rsidRPr="00567673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7878" w:type="dxa"/>
          </w:tcPr>
          <w:p w:rsidR="00532432" w:rsidRPr="00243C62" w:rsidRDefault="00532432" w:rsidP="00290A22">
            <w:pPr>
              <w:spacing w:after="6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 xml:space="preserve">«Информация о необходимости экстренного обращения за медицинской помощью при </w:t>
            </w:r>
            <w:proofErr w:type="spellStart"/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жизнеугрожающих</w:t>
            </w:r>
            <w:proofErr w:type="spellEnd"/>
            <w:r w:rsidRPr="00243C62">
              <w:rPr>
                <w:rFonts w:ascii="Times New Roman" w:hAnsi="Times New Roman" w:cs="Times New Roman"/>
                <w:sz w:val="23"/>
                <w:szCs w:val="23"/>
              </w:rPr>
              <w:t xml:space="preserve"> состояниях, заболеваниях и их осложнениях, а также обучении пациентов, имеющих высокий риск развития </w:t>
            </w:r>
            <w:proofErr w:type="spellStart"/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жизнеугрожающих</w:t>
            </w:r>
            <w:proofErr w:type="spellEnd"/>
            <w:r w:rsidRPr="00243C62">
              <w:rPr>
                <w:rFonts w:ascii="Times New Roman" w:hAnsi="Times New Roman" w:cs="Times New Roman"/>
                <w:sz w:val="23"/>
                <w:szCs w:val="23"/>
              </w:rPr>
              <w:t xml:space="preserve"> состояний, и членов их семей правилам первой помощи при этих состояниях»</w:t>
            </w:r>
          </w:p>
        </w:tc>
        <w:tc>
          <w:tcPr>
            <w:tcW w:w="2268" w:type="dxa"/>
          </w:tcPr>
          <w:p w:rsidR="00532432" w:rsidRDefault="00940A33" w:rsidP="0053243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10092B">
              <w:rPr>
                <w:b/>
                <w:sz w:val="24"/>
                <w:szCs w:val="24"/>
              </w:rPr>
              <w:t>1,2</w:t>
            </w:r>
            <w:r w:rsidR="00D7171D">
              <w:rPr>
                <w:b/>
                <w:sz w:val="24"/>
                <w:szCs w:val="24"/>
              </w:rPr>
              <w:t>,4</w:t>
            </w:r>
            <w:r w:rsidR="0047532E">
              <w:rPr>
                <w:b/>
                <w:sz w:val="24"/>
                <w:szCs w:val="24"/>
              </w:rPr>
              <w:t>,5</w:t>
            </w:r>
          </w:p>
          <w:p w:rsidR="00C07A1E" w:rsidRPr="00C07A1E" w:rsidRDefault="0047532E" w:rsidP="00532432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холл </w:t>
            </w:r>
            <w:r w:rsidR="00C07A1E">
              <w:rPr>
                <w:b/>
                <w:sz w:val="20"/>
                <w:szCs w:val="20"/>
              </w:rPr>
              <w:t>к</w:t>
            </w:r>
            <w:r w:rsidR="00C07A1E" w:rsidRPr="00C07A1E">
              <w:rPr>
                <w:b/>
                <w:sz w:val="20"/>
                <w:szCs w:val="20"/>
              </w:rPr>
              <w:t>абинет</w:t>
            </w:r>
            <w:r>
              <w:rPr>
                <w:b/>
                <w:sz w:val="20"/>
                <w:szCs w:val="20"/>
              </w:rPr>
              <w:t>а</w:t>
            </w:r>
            <w:r w:rsidR="00C07A1E" w:rsidRPr="00C07A1E">
              <w:rPr>
                <w:b/>
                <w:sz w:val="20"/>
                <w:szCs w:val="20"/>
              </w:rPr>
              <w:t xml:space="preserve"> неотложной помощи</w:t>
            </w:r>
          </w:p>
        </w:tc>
      </w:tr>
      <w:tr w:rsidR="00532432" w:rsidRPr="00567673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7878" w:type="dxa"/>
          </w:tcPr>
          <w:p w:rsidR="00532432" w:rsidRPr="00243C62" w:rsidRDefault="00532432" w:rsidP="0047532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Pr="00243C6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3"/>
                <w:szCs w:val="23"/>
                <w:lang w:eastAsia="ru-RU"/>
              </w:rPr>
              <w:t>Информация о льготном лекарственном обеспечении</w:t>
            </w:r>
            <w:r w:rsidR="0047532E" w:rsidRPr="00243C6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268" w:type="dxa"/>
          </w:tcPr>
          <w:p w:rsidR="00532432" w:rsidRDefault="00940A33" w:rsidP="0047532E">
            <w:pPr>
              <w:pStyle w:val="a3"/>
              <w:spacing w:before="1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  <w:r w:rsidR="00532432" w:rsidRPr="00567673">
              <w:rPr>
                <w:b/>
                <w:sz w:val="24"/>
                <w:szCs w:val="24"/>
              </w:rPr>
              <w:t>,4</w:t>
            </w:r>
            <w:r>
              <w:rPr>
                <w:b/>
                <w:sz w:val="24"/>
                <w:szCs w:val="24"/>
              </w:rPr>
              <w:t>,5</w:t>
            </w:r>
          </w:p>
          <w:p w:rsidR="0047532E" w:rsidRDefault="0047532E" w:rsidP="0047532E">
            <w:pPr>
              <w:pStyle w:val="a3"/>
              <w:spacing w:before="1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холл специализированного к</w:t>
            </w:r>
            <w:r w:rsidRPr="00C07A1E">
              <w:rPr>
                <w:b/>
                <w:sz w:val="20"/>
                <w:szCs w:val="20"/>
              </w:rPr>
              <w:t>абинет</w:t>
            </w:r>
            <w:r>
              <w:rPr>
                <w:b/>
                <w:sz w:val="20"/>
                <w:szCs w:val="20"/>
              </w:rPr>
              <w:t>а</w:t>
            </w:r>
          </w:p>
          <w:p w:rsidR="0047532E" w:rsidRPr="0047532E" w:rsidRDefault="0047532E" w:rsidP="0047532E">
            <w:pPr>
              <w:pStyle w:val="a3"/>
              <w:spacing w:before="1"/>
              <w:ind w:left="0"/>
              <w:jc w:val="center"/>
              <w:rPr>
                <w:b/>
                <w:sz w:val="6"/>
                <w:szCs w:val="6"/>
              </w:rPr>
            </w:pPr>
          </w:p>
        </w:tc>
      </w:tr>
      <w:tr w:rsidR="00532432" w:rsidRPr="00567673" w:rsidTr="00CD24D5">
        <w:tc>
          <w:tcPr>
            <w:tcW w:w="735" w:type="dxa"/>
          </w:tcPr>
          <w:p w:rsidR="00532432" w:rsidRPr="00243C62" w:rsidRDefault="00532432" w:rsidP="0053243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7878" w:type="dxa"/>
          </w:tcPr>
          <w:p w:rsidR="00532432" w:rsidRPr="00243C62" w:rsidRDefault="00532432" w:rsidP="00532432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555555"/>
                <w:kern w:val="36"/>
                <w:sz w:val="23"/>
                <w:szCs w:val="23"/>
                <w:lang w:eastAsia="ru-RU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43C62">
              <w:rPr>
                <w:rFonts w:ascii="Times New Roman" w:eastAsia="Times New Roman" w:hAnsi="Times New Roman" w:cs="Times New Roman"/>
                <w:color w:val="555555"/>
                <w:kern w:val="36"/>
                <w:sz w:val="23"/>
                <w:szCs w:val="23"/>
                <w:lang w:eastAsia="ru-RU"/>
              </w:rPr>
              <w:t>Информация о предоставлении платных медицинских и иных услуг»:</w:t>
            </w:r>
          </w:p>
          <w:p w:rsidR="00F136DD" w:rsidRPr="00243C62" w:rsidRDefault="00F136DD" w:rsidP="00113D87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555555"/>
                <w:kern w:val="36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113D87" w:rsidRDefault="00940A33" w:rsidP="00532432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1,2,</w:t>
            </w:r>
            <w:r w:rsidR="00532432" w:rsidRPr="00567673">
              <w:rPr>
                <w:b/>
                <w:sz w:val="24"/>
                <w:szCs w:val="24"/>
              </w:rPr>
              <w:t>4</w:t>
            </w:r>
            <w:r w:rsidR="005324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  <w:r w:rsidR="00532432">
              <w:rPr>
                <w:b/>
                <w:sz w:val="24"/>
                <w:szCs w:val="24"/>
              </w:rPr>
              <w:t xml:space="preserve"> </w:t>
            </w:r>
          </w:p>
          <w:p w:rsidR="00532432" w:rsidRDefault="00532432" w:rsidP="00532432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365DE">
              <w:rPr>
                <w:b/>
                <w:sz w:val="20"/>
                <w:szCs w:val="20"/>
              </w:rPr>
              <w:t>кабинет, касса, где предоставляются платные услуги</w:t>
            </w:r>
          </w:p>
          <w:p w:rsidR="00532432" w:rsidRPr="00A35E1C" w:rsidRDefault="00532432" w:rsidP="00532432">
            <w:pPr>
              <w:pStyle w:val="a3"/>
              <w:ind w:left="0" w:right="420"/>
              <w:jc w:val="center"/>
              <w:rPr>
                <w:b/>
                <w:sz w:val="6"/>
                <w:szCs w:val="6"/>
              </w:rPr>
            </w:pPr>
          </w:p>
        </w:tc>
      </w:tr>
      <w:tr w:rsidR="00F136DD" w:rsidRPr="00567673" w:rsidTr="00CD24D5">
        <w:tc>
          <w:tcPr>
            <w:tcW w:w="735" w:type="dxa"/>
          </w:tcPr>
          <w:p w:rsidR="00F136DD" w:rsidRPr="00243C62" w:rsidRDefault="00F136DD" w:rsidP="00F136DD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7878" w:type="dxa"/>
          </w:tcPr>
          <w:p w:rsidR="00F136DD" w:rsidRPr="00243C62" w:rsidRDefault="00F136DD" w:rsidP="00F136D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43C62">
              <w:rPr>
                <w:rFonts w:ascii="Times New Roman" w:hAnsi="Times New Roman" w:cs="Times New Roman"/>
                <w:sz w:val="23"/>
                <w:szCs w:val="23"/>
              </w:rPr>
              <w:t>«Нормативные правовые акты (в том числе изданные федеральными органами государственной власти, органами государственной власти субъектов Российской Федерации, органами местного самоуправления), регулирующие вопросы организации медицинской деятельности</w:t>
            </w:r>
            <w:r w:rsidR="00EB1700" w:rsidRPr="00243C62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F136DD" w:rsidRPr="00243C62" w:rsidRDefault="00F136DD" w:rsidP="00F136DD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68" w:type="dxa"/>
          </w:tcPr>
          <w:p w:rsidR="00F136DD" w:rsidRPr="0010092B" w:rsidRDefault="00940A33" w:rsidP="00F136DD">
            <w:pPr>
              <w:pStyle w:val="a3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</w:tr>
    </w:tbl>
    <w:p w:rsidR="00344326" w:rsidRPr="00290A22" w:rsidRDefault="00344326" w:rsidP="00372C24">
      <w:pPr>
        <w:spacing w:after="0" w:line="240" w:lineRule="auto"/>
        <w:rPr>
          <w:rFonts w:ascii="Arial" w:hAnsi="Arial" w:cs="Arial"/>
          <w:color w:val="000000"/>
          <w:spacing w:val="3"/>
          <w:sz w:val="16"/>
          <w:szCs w:val="16"/>
        </w:rPr>
      </w:pPr>
    </w:p>
    <w:p w:rsidR="00AC2FDE" w:rsidRPr="00224042" w:rsidRDefault="00AC2FDE" w:rsidP="00AC2FDE">
      <w:pPr>
        <w:tabs>
          <w:tab w:val="left" w:pos="3583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24042">
        <w:rPr>
          <w:rFonts w:ascii="Times New Roman" w:hAnsi="Times New Roman" w:cs="Times New Roman"/>
          <w:b/>
          <w:sz w:val="23"/>
          <w:szCs w:val="23"/>
        </w:rPr>
        <w:t>* Места размещения:</w:t>
      </w:r>
    </w:p>
    <w:p w:rsidR="00581BF8" w:rsidRPr="00224042" w:rsidRDefault="00581BF8" w:rsidP="00AC2FDE">
      <w:pPr>
        <w:tabs>
          <w:tab w:val="left" w:pos="3583"/>
        </w:tabs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AC2FDE" w:rsidRPr="00224042" w:rsidRDefault="00AC2FDE" w:rsidP="00AC2FDE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24042">
        <w:rPr>
          <w:rFonts w:ascii="Times New Roman" w:hAnsi="Times New Roman" w:cs="Times New Roman"/>
          <w:b/>
          <w:sz w:val="23"/>
          <w:szCs w:val="23"/>
        </w:rPr>
        <w:t>1</w:t>
      </w:r>
      <w:r w:rsidR="00693712" w:rsidRPr="00224042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30101" w:rsidRPr="00224042">
        <w:rPr>
          <w:rFonts w:ascii="Times New Roman" w:hAnsi="Times New Roman" w:cs="Times New Roman"/>
          <w:sz w:val="23"/>
          <w:szCs w:val="23"/>
        </w:rPr>
        <w:t xml:space="preserve"> </w:t>
      </w:r>
      <w:r w:rsidR="00530101" w:rsidRPr="00224042">
        <w:rPr>
          <w:rFonts w:ascii="Times New Roman" w:hAnsi="Times New Roman" w:cs="Times New Roman"/>
          <w:b/>
          <w:sz w:val="23"/>
          <w:szCs w:val="23"/>
        </w:rPr>
        <w:t>О</w:t>
      </w:r>
      <w:r w:rsidRPr="00224042">
        <w:rPr>
          <w:rFonts w:ascii="Times New Roman" w:hAnsi="Times New Roman" w:cs="Times New Roman"/>
          <w:b/>
          <w:sz w:val="23"/>
          <w:szCs w:val="23"/>
        </w:rPr>
        <w:t xml:space="preserve">фициальный Интернет-сайт медицинской организации </w:t>
      </w:r>
    </w:p>
    <w:p w:rsidR="007B2ABC" w:rsidRPr="00224042" w:rsidRDefault="007B2ABC" w:rsidP="00AC2FDE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19596F" w:rsidRPr="00224042" w:rsidRDefault="00344326" w:rsidP="00290A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24042">
        <w:rPr>
          <w:rFonts w:ascii="Times New Roman" w:hAnsi="Times New Roman" w:cs="Times New Roman"/>
          <w:sz w:val="23"/>
          <w:szCs w:val="23"/>
        </w:rPr>
        <w:t>На официальном сайте медицинской организации размещается информация, предоставление которой является обязательным в соответствии с законодательством Р</w:t>
      </w:r>
      <w:r w:rsidR="000C1C97" w:rsidRPr="00224042">
        <w:rPr>
          <w:rFonts w:ascii="Times New Roman" w:hAnsi="Times New Roman" w:cs="Times New Roman"/>
          <w:sz w:val="23"/>
          <w:szCs w:val="23"/>
        </w:rPr>
        <w:t>Ф</w:t>
      </w:r>
      <w:r w:rsidRPr="00224042">
        <w:rPr>
          <w:rFonts w:ascii="Times New Roman" w:hAnsi="Times New Roman" w:cs="Times New Roman"/>
          <w:sz w:val="23"/>
          <w:szCs w:val="23"/>
        </w:rPr>
        <w:t xml:space="preserve"> и иная информация, необходимая для проведения независимой оценки качества оказания услуг </w:t>
      </w:r>
      <w:r w:rsidR="000C1C97" w:rsidRPr="00224042">
        <w:rPr>
          <w:rFonts w:ascii="Times New Roman" w:hAnsi="Times New Roman" w:cs="Times New Roman"/>
          <w:sz w:val="23"/>
          <w:szCs w:val="23"/>
        </w:rPr>
        <w:t>МО</w:t>
      </w:r>
      <w:r w:rsidR="00E84E6C" w:rsidRPr="00224042">
        <w:rPr>
          <w:rFonts w:ascii="Times New Roman" w:hAnsi="Times New Roman" w:cs="Times New Roman"/>
          <w:sz w:val="23"/>
          <w:szCs w:val="23"/>
        </w:rPr>
        <w:t>:</w:t>
      </w:r>
    </w:p>
    <w:p w:rsidR="00E84E6C" w:rsidRPr="00224042" w:rsidRDefault="00E84E6C" w:rsidP="007F6DAB">
      <w:pPr>
        <w:pStyle w:val="a5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224042">
        <w:rPr>
          <w:rFonts w:ascii="Times New Roman" w:hAnsi="Times New Roman" w:cs="Times New Roman"/>
          <w:sz w:val="23"/>
          <w:szCs w:val="23"/>
        </w:rPr>
        <w:t>информирование граждан о законодательстве в сфере здравоохранения, об их социальных правах, о предоставляемых медицинских услугах;</w:t>
      </w:r>
    </w:p>
    <w:p w:rsidR="00E84E6C" w:rsidRPr="00224042" w:rsidRDefault="00E84E6C" w:rsidP="007F6DAB">
      <w:pPr>
        <w:pStyle w:val="a5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224042">
        <w:rPr>
          <w:rFonts w:ascii="Times New Roman" w:hAnsi="Times New Roman" w:cs="Times New Roman"/>
          <w:sz w:val="23"/>
          <w:szCs w:val="23"/>
        </w:rPr>
        <w:t>обеспечение доступа к информации и деятельности медицинских организаций;</w:t>
      </w:r>
    </w:p>
    <w:p w:rsidR="00E84E6C" w:rsidRPr="00224042" w:rsidRDefault="00E84E6C" w:rsidP="007F6DAB">
      <w:pPr>
        <w:pStyle w:val="a5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224042">
        <w:rPr>
          <w:rFonts w:ascii="Times New Roman" w:hAnsi="Times New Roman" w:cs="Times New Roman"/>
          <w:sz w:val="23"/>
          <w:szCs w:val="23"/>
        </w:rPr>
        <w:t>оперативное доведение до граждан разъяснительной информации;</w:t>
      </w:r>
    </w:p>
    <w:p w:rsidR="00E84E6C" w:rsidRPr="00224042" w:rsidRDefault="00E84E6C" w:rsidP="007F6DAB">
      <w:pPr>
        <w:pStyle w:val="a5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224042">
        <w:rPr>
          <w:rFonts w:ascii="Times New Roman" w:hAnsi="Times New Roman" w:cs="Times New Roman"/>
          <w:sz w:val="23"/>
          <w:szCs w:val="23"/>
        </w:rPr>
        <w:t>оказание государственных услуг с использованием информационных технологий.</w:t>
      </w:r>
    </w:p>
    <w:p w:rsidR="00A35E1C" w:rsidRPr="00224042" w:rsidRDefault="00A35E1C" w:rsidP="007F6D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6"/>
          <w:szCs w:val="6"/>
        </w:rPr>
      </w:pPr>
    </w:p>
    <w:p w:rsidR="00140D4B" w:rsidRPr="00224042" w:rsidRDefault="007B2ABC" w:rsidP="00290A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224042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Приказом Минздрав</w:t>
      </w:r>
      <w:r w:rsidR="000C1C97" w:rsidRPr="00224042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а</w:t>
      </w:r>
      <w:r w:rsidRPr="00224042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Р</w:t>
      </w:r>
      <w:r w:rsidR="00347367" w:rsidRPr="00224042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осси</w:t>
      </w:r>
      <w:r w:rsidR="000C1C97" w:rsidRPr="00224042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и</w:t>
      </w:r>
      <w:r w:rsidRPr="00224042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№956н</w:t>
      </w:r>
      <w:r w:rsidR="006E7F0E" w:rsidRPr="00224042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от 30</w:t>
      </w:r>
      <w:r w:rsidR="000C1C97" w:rsidRPr="00224042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.12.</w:t>
      </w:r>
      <w:r w:rsidR="006E7F0E" w:rsidRPr="00224042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2014 года</w:t>
      </w:r>
      <w:r w:rsidRPr="00224042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и рекомендациями к нему определены требования к содержанию, техническим параметрам и форме предоставления информации, размещаемой на официальном сайте.</w:t>
      </w:r>
    </w:p>
    <w:p w:rsidR="000C1C97" w:rsidRPr="00224042" w:rsidRDefault="000C1C97" w:rsidP="00290A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24242"/>
          <w:sz w:val="8"/>
          <w:szCs w:val="8"/>
          <w:lang w:eastAsia="ru-RU"/>
        </w:rPr>
      </w:pPr>
    </w:p>
    <w:p w:rsidR="00AC2FDE" w:rsidRPr="00224042" w:rsidRDefault="00AC2FDE" w:rsidP="00AC2FDE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24042">
        <w:rPr>
          <w:rFonts w:ascii="Times New Roman" w:hAnsi="Times New Roman" w:cs="Times New Roman"/>
          <w:b/>
          <w:sz w:val="23"/>
          <w:szCs w:val="23"/>
        </w:rPr>
        <w:t>2</w:t>
      </w:r>
      <w:r w:rsidR="00693712" w:rsidRPr="00224042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Pr="00224042">
        <w:rPr>
          <w:rFonts w:ascii="Times New Roman" w:hAnsi="Times New Roman" w:cs="Times New Roman"/>
          <w:sz w:val="23"/>
          <w:szCs w:val="23"/>
        </w:rPr>
        <w:t xml:space="preserve"> </w:t>
      </w:r>
      <w:r w:rsidR="00290A22" w:rsidRPr="00224042">
        <w:rPr>
          <w:rFonts w:ascii="Times New Roman" w:hAnsi="Times New Roman" w:cs="Times New Roman"/>
          <w:b/>
          <w:sz w:val="23"/>
          <w:szCs w:val="23"/>
        </w:rPr>
        <w:t>Информационный сенсорный киоск (</w:t>
      </w:r>
      <w:proofErr w:type="spellStart"/>
      <w:r w:rsidR="00290A22" w:rsidRPr="00224042">
        <w:rPr>
          <w:rFonts w:ascii="Times New Roman" w:hAnsi="Times New Roman" w:cs="Times New Roman"/>
          <w:b/>
          <w:sz w:val="23"/>
          <w:szCs w:val="23"/>
        </w:rPr>
        <w:t>и</w:t>
      </w:r>
      <w:r w:rsidRPr="00224042">
        <w:rPr>
          <w:rFonts w:ascii="Times New Roman" w:hAnsi="Times New Roman" w:cs="Times New Roman"/>
          <w:b/>
          <w:sz w:val="23"/>
          <w:szCs w:val="23"/>
        </w:rPr>
        <w:t>нфомат</w:t>
      </w:r>
      <w:proofErr w:type="spellEnd"/>
      <w:r w:rsidR="00290A22" w:rsidRPr="00224042">
        <w:rPr>
          <w:rFonts w:ascii="Times New Roman" w:hAnsi="Times New Roman" w:cs="Times New Roman"/>
          <w:b/>
          <w:sz w:val="23"/>
          <w:szCs w:val="23"/>
        </w:rPr>
        <w:t>)</w:t>
      </w:r>
    </w:p>
    <w:p w:rsidR="007B2ABC" w:rsidRPr="00224042" w:rsidRDefault="00026054" w:rsidP="007B2A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</w:t>
      </w:r>
    </w:p>
    <w:p w:rsidR="007B2ABC" w:rsidRPr="00224042" w:rsidRDefault="007B2ABC" w:rsidP="00544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24042">
        <w:rPr>
          <w:rFonts w:ascii="Times New Roman" w:hAnsi="Times New Roman" w:cs="Times New Roman"/>
          <w:sz w:val="23"/>
          <w:szCs w:val="23"/>
          <w:bdr w:val="none" w:sz="0" w:space="0" w:color="auto" w:frame="1"/>
        </w:rPr>
        <w:t>Инфомат</w:t>
      </w:r>
      <w:proofErr w:type="spellEnd"/>
      <w:r w:rsidRPr="0022404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- </w:t>
      </w:r>
      <w:r w:rsidRPr="00224042">
        <w:rPr>
          <w:rFonts w:ascii="Times New Roman" w:hAnsi="Times New Roman" w:cs="Times New Roman"/>
          <w:sz w:val="23"/>
          <w:szCs w:val="23"/>
        </w:rPr>
        <w:t>представляет собой аппаратно-программное устройство, обеспечивающее доступ граждан к услугам в режиме самообслуживания. Управлять устройством можно с помощью интерактивного (сенсорного) экрана. </w:t>
      </w:r>
    </w:p>
    <w:p w:rsidR="007B2ABC" w:rsidRPr="00224042" w:rsidRDefault="007B2ABC" w:rsidP="00195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4042">
        <w:rPr>
          <w:rFonts w:ascii="Times New Roman" w:eastAsia="Times New Roman" w:hAnsi="Times New Roman" w:cs="Times New Roman"/>
          <w:sz w:val="23"/>
          <w:szCs w:val="23"/>
          <w:lang w:eastAsia="ru-RU"/>
        </w:rPr>
        <w:t>Базовая комплекта</w:t>
      </w:r>
      <w:r w:rsidR="00347367" w:rsidRPr="002240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ция </w:t>
      </w:r>
      <w:proofErr w:type="spellStart"/>
      <w:r w:rsidR="00347367" w:rsidRPr="00224042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инфомата</w:t>
      </w:r>
      <w:proofErr w:type="spellEnd"/>
      <w:r w:rsidR="00347367" w:rsidRPr="002240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объединяет в себе два</w:t>
      </w:r>
      <w:r w:rsidRPr="002240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устройства: компьютер, подключенный к интернету по скоростному каналу связи, и сенсорный экран. </w:t>
      </w:r>
    </w:p>
    <w:p w:rsidR="007B2ABC" w:rsidRPr="00224042" w:rsidRDefault="007B2ABC" w:rsidP="00290A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4042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Информационные сенсорные киоски позволяют клиентам решать следующие задачи:</w:t>
      </w:r>
    </w:p>
    <w:p w:rsidR="007B2ABC" w:rsidRPr="00224042" w:rsidRDefault="00C30CD4" w:rsidP="00290A22">
      <w:pPr>
        <w:numPr>
          <w:ilvl w:val="0"/>
          <w:numId w:val="6"/>
        </w:num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4042">
        <w:rPr>
          <w:rFonts w:ascii="Times New Roman" w:eastAsia="Times New Roman" w:hAnsi="Times New Roman" w:cs="Times New Roman"/>
          <w:sz w:val="23"/>
          <w:szCs w:val="23"/>
          <w:lang w:eastAsia="ru-RU"/>
        </w:rPr>
        <w:t>запись на прием к врачу</w:t>
      </w:r>
    </w:p>
    <w:p w:rsidR="007B2ABC" w:rsidRPr="00224042" w:rsidRDefault="007B2ABC" w:rsidP="007B2ABC">
      <w:pPr>
        <w:numPr>
          <w:ilvl w:val="0"/>
          <w:numId w:val="6"/>
        </w:num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4042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выход через интернет </w:t>
      </w:r>
      <w:r w:rsidR="00C30CD4" w:rsidRPr="00224042">
        <w:rPr>
          <w:rFonts w:ascii="Times New Roman" w:eastAsia="Times New Roman" w:hAnsi="Times New Roman" w:cs="Times New Roman"/>
          <w:sz w:val="23"/>
          <w:szCs w:val="23"/>
          <w:lang w:eastAsia="ru-RU"/>
        </w:rPr>
        <w:t>на сайт медицинского учреждения</w:t>
      </w:r>
    </w:p>
    <w:p w:rsidR="007B2ABC" w:rsidRPr="00224042" w:rsidRDefault="007B2ABC" w:rsidP="00C30CD4">
      <w:pPr>
        <w:numPr>
          <w:ilvl w:val="0"/>
          <w:numId w:val="6"/>
        </w:num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4042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предоставление полной информации о работе поликлиники,</w:t>
      </w:r>
      <w:r w:rsidR="00C30CD4" w:rsidRPr="002240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стационара или диспансера</w:t>
      </w:r>
    </w:p>
    <w:p w:rsidR="007B2ABC" w:rsidRPr="00224042" w:rsidRDefault="007B2ABC" w:rsidP="007B2ABC">
      <w:pPr>
        <w:numPr>
          <w:ilvl w:val="0"/>
          <w:numId w:val="6"/>
        </w:num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4042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информирование о профилактике заболеваний и необходимых мерах безопасности</w:t>
      </w:r>
      <w:r w:rsidR="00C30CD4" w:rsidRPr="002240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случае чрезвычайных ситуаций</w:t>
      </w:r>
    </w:p>
    <w:p w:rsidR="007B2ABC" w:rsidRPr="00224042" w:rsidRDefault="00C07A1E" w:rsidP="007B2ABC">
      <w:pPr>
        <w:numPr>
          <w:ilvl w:val="0"/>
          <w:numId w:val="6"/>
        </w:num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24042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обратная связь</w:t>
      </w:r>
    </w:p>
    <w:p w:rsidR="007B2ABC" w:rsidRPr="00224042" w:rsidRDefault="007B2ABC" w:rsidP="00AC2FD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C30CD4" w:rsidRPr="00224042" w:rsidRDefault="00290A22" w:rsidP="00AC2FDE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24042">
        <w:rPr>
          <w:rFonts w:ascii="Times New Roman" w:hAnsi="Times New Roman" w:cs="Times New Roman"/>
          <w:b/>
          <w:color w:val="212529"/>
          <w:sz w:val="23"/>
          <w:szCs w:val="23"/>
          <w:shd w:val="clear" w:color="auto" w:fill="FFFFFF"/>
        </w:rPr>
        <w:t>3</w:t>
      </w:r>
      <w:r w:rsidR="00693712" w:rsidRPr="00224042">
        <w:rPr>
          <w:rFonts w:ascii="Times New Roman" w:hAnsi="Times New Roman" w:cs="Times New Roman"/>
          <w:b/>
          <w:color w:val="212529"/>
          <w:sz w:val="23"/>
          <w:szCs w:val="23"/>
          <w:shd w:val="clear" w:color="auto" w:fill="FFFFFF"/>
        </w:rPr>
        <w:t xml:space="preserve">. </w:t>
      </w:r>
      <w:r w:rsidRPr="00224042">
        <w:rPr>
          <w:rFonts w:ascii="Times New Roman" w:hAnsi="Times New Roman" w:cs="Times New Roman"/>
          <w:b/>
          <w:color w:val="212529"/>
          <w:sz w:val="23"/>
          <w:szCs w:val="23"/>
          <w:shd w:val="clear" w:color="auto" w:fill="FFFFFF"/>
        </w:rPr>
        <w:t xml:space="preserve"> Э</w:t>
      </w:r>
      <w:r w:rsidR="00C30CD4" w:rsidRPr="00224042">
        <w:rPr>
          <w:rFonts w:ascii="Times New Roman" w:hAnsi="Times New Roman" w:cs="Times New Roman"/>
          <w:b/>
          <w:color w:val="212529"/>
          <w:sz w:val="23"/>
          <w:szCs w:val="23"/>
          <w:shd w:val="clear" w:color="auto" w:fill="FFFFFF"/>
        </w:rPr>
        <w:t>лектронные информационные экраны</w:t>
      </w:r>
      <w:r w:rsidRPr="00224042">
        <w:rPr>
          <w:rFonts w:ascii="Times New Roman" w:hAnsi="Times New Roman" w:cs="Times New Roman"/>
          <w:b/>
          <w:color w:val="212529"/>
          <w:sz w:val="23"/>
          <w:szCs w:val="23"/>
          <w:shd w:val="clear" w:color="auto" w:fill="FFFFFF"/>
        </w:rPr>
        <w:t xml:space="preserve"> (</w:t>
      </w:r>
      <w:r w:rsidR="00CD24D5" w:rsidRPr="00224042">
        <w:rPr>
          <w:rFonts w:ascii="Times New Roman" w:hAnsi="Times New Roman" w:cs="Times New Roman"/>
          <w:b/>
          <w:color w:val="212529"/>
          <w:sz w:val="23"/>
          <w:szCs w:val="23"/>
          <w:shd w:val="clear" w:color="auto" w:fill="FFFFFF"/>
        </w:rPr>
        <w:t>монитор</w:t>
      </w:r>
      <w:r w:rsidRPr="00224042">
        <w:rPr>
          <w:rFonts w:ascii="Times New Roman" w:hAnsi="Times New Roman" w:cs="Times New Roman"/>
          <w:b/>
          <w:color w:val="212529"/>
          <w:sz w:val="23"/>
          <w:szCs w:val="23"/>
          <w:shd w:val="clear" w:color="auto" w:fill="FFFFFF"/>
        </w:rPr>
        <w:t>)</w:t>
      </w:r>
    </w:p>
    <w:p w:rsidR="00C30CD4" w:rsidRPr="00224042" w:rsidRDefault="00C30CD4" w:rsidP="00AC2FDE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290A22" w:rsidRPr="00224042" w:rsidRDefault="00290A22" w:rsidP="00537C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</w:pPr>
      <w:r w:rsidRPr="00224042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 xml:space="preserve">Электронный экран – это устройство для отображения текстовой или цифровой информации, </w:t>
      </w:r>
      <w:r w:rsidRPr="00224042">
        <w:rPr>
          <w:rFonts w:ascii="Times New Roman" w:hAnsi="Times New Roman" w:cs="Times New Roman"/>
          <w:color w:val="040C28"/>
          <w:sz w:val="23"/>
          <w:szCs w:val="23"/>
        </w:rPr>
        <w:t>изображение на котором формируется электронным способом.</w:t>
      </w:r>
      <w:r w:rsidR="00537C3E" w:rsidRPr="00224042">
        <w:rPr>
          <w:rFonts w:ascii="Times New Roman" w:hAnsi="Times New Roman" w:cs="Times New Roman"/>
          <w:color w:val="040C28"/>
          <w:sz w:val="23"/>
          <w:szCs w:val="23"/>
        </w:rPr>
        <w:t xml:space="preserve"> </w:t>
      </w:r>
      <w:r w:rsidRPr="00224042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 xml:space="preserve">Информация, отображаемая на </w:t>
      </w:r>
      <w:r w:rsidR="00537C3E" w:rsidRPr="00224042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>электронных экранах,</w:t>
      </w:r>
      <w:r w:rsidRPr="00224042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 xml:space="preserve"> имеет схематический, упрощенный вид.</w:t>
      </w:r>
    </w:p>
    <w:p w:rsidR="00693712" w:rsidRPr="00224042" w:rsidRDefault="00693712" w:rsidP="00537C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sz w:val="8"/>
          <w:szCs w:val="8"/>
          <w:shd w:val="clear" w:color="auto" w:fill="FFFFFF"/>
        </w:rPr>
      </w:pPr>
    </w:p>
    <w:p w:rsidR="00693712" w:rsidRPr="00224042" w:rsidRDefault="00290A22" w:rsidP="00113D87">
      <w:pPr>
        <w:shd w:val="clear" w:color="auto" w:fill="FFFFFF"/>
        <w:spacing w:after="60" w:line="240" w:lineRule="auto"/>
        <w:ind w:firstLine="567"/>
        <w:jc w:val="both"/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</w:pPr>
      <w:r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Электронное расписание приема врачей - это система отображения информации о расписании в </w:t>
      </w:r>
      <w:r w:rsidR="00243C62"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МО</w:t>
      </w:r>
      <w:r w:rsidR="00537C3E"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. </w:t>
      </w:r>
      <w:r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Управляется удаленно,</w:t>
      </w:r>
      <w:r w:rsidR="00537C3E"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 т.к. </w:t>
      </w:r>
      <w:r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 интегрир</w:t>
      </w:r>
      <w:r w:rsidR="00537C3E"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уется</w:t>
      </w:r>
      <w:r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 с</w:t>
      </w:r>
      <w:r w:rsidR="00693712"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 медицинской информационной системой</w:t>
      </w:r>
      <w:r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 </w:t>
      </w:r>
      <w:r w:rsidR="00693712"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(</w:t>
      </w:r>
      <w:r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МИС</w:t>
      </w:r>
      <w:r w:rsidR="00693712"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)</w:t>
      </w:r>
      <w:r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 учреждения</w:t>
      </w:r>
      <w:r w:rsidR="00537C3E"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.</w:t>
      </w:r>
      <w:r w:rsidR="004D0AD2" w:rsidRPr="00224042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 </w:t>
      </w:r>
      <w:r w:rsidRPr="00224042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 xml:space="preserve">Автоматическое формирование и отображение информации, дает возможность посетителям </w:t>
      </w:r>
      <w:r w:rsidR="00243C62" w:rsidRPr="00224042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>МО</w:t>
      </w:r>
      <w:r w:rsidRPr="00224042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 xml:space="preserve"> оперативно получать сообщения обо всех изменениях в расписании врачей.</w:t>
      </w:r>
    </w:p>
    <w:p w:rsidR="00C30CD4" w:rsidRPr="00224042" w:rsidRDefault="00537C3E" w:rsidP="00113D87">
      <w:pPr>
        <w:shd w:val="clear" w:color="auto" w:fill="FFFFFF"/>
        <w:spacing w:after="80" w:line="240" w:lineRule="auto"/>
        <w:ind w:firstLine="567"/>
        <w:jc w:val="both"/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</w:pPr>
      <w:r w:rsidRPr="00224042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 xml:space="preserve">Электронные </w:t>
      </w:r>
      <w:r w:rsidR="00693712" w:rsidRPr="00224042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>экраны также используются в</w:t>
      </w:r>
      <w:r w:rsidRPr="00224042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 xml:space="preserve"> качестве универсальных, </w:t>
      </w:r>
      <w:r w:rsidR="00693712" w:rsidRPr="00224042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>быстро обновляемых</w:t>
      </w:r>
      <w:r w:rsidRPr="00224042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 xml:space="preserve"> объявлений, что позволяет полностью отказаться от устаревших бумажных </w:t>
      </w:r>
      <w:r w:rsidR="00693712" w:rsidRPr="00224042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>носителей</w:t>
      </w:r>
      <w:r w:rsidRPr="00224042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>.</w:t>
      </w:r>
    </w:p>
    <w:p w:rsidR="00581BF8" w:rsidRPr="00224042" w:rsidRDefault="00693712" w:rsidP="00113D87">
      <w:pPr>
        <w:spacing w:after="8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24042">
        <w:rPr>
          <w:rFonts w:ascii="Times New Roman" w:hAnsi="Times New Roman" w:cs="Times New Roman"/>
          <w:b/>
          <w:sz w:val="23"/>
          <w:szCs w:val="23"/>
        </w:rPr>
        <w:t xml:space="preserve">4. </w:t>
      </w:r>
      <w:r w:rsidR="00530101" w:rsidRPr="00224042">
        <w:rPr>
          <w:rFonts w:ascii="Times New Roman" w:hAnsi="Times New Roman" w:cs="Times New Roman"/>
          <w:sz w:val="23"/>
          <w:szCs w:val="23"/>
        </w:rPr>
        <w:t xml:space="preserve"> </w:t>
      </w:r>
      <w:r w:rsidR="00C07A1E" w:rsidRPr="00224042">
        <w:rPr>
          <w:rFonts w:ascii="Times New Roman" w:hAnsi="Times New Roman" w:cs="Times New Roman"/>
          <w:b/>
          <w:sz w:val="23"/>
          <w:szCs w:val="23"/>
        </w:rPr>
        <w:t>Демонстрационная с</w:t>
      </w:r>
      <w:r w:rsidR="00AC2FDE" w:rsidRPr="00224042">
        <w:rPr>
          <w:rFonts w:ascii="Times New Roman" w:hAnsi="Times New Roman" w:cs="Times New Roman"/>
          <w:b/>
          <w:sz w:val="23"/>
          <w:szCs w:val="23"/>
        </w:rPr>
        <w:t>истема</w:t>
      </w:r>
      <w:r w:rsidRPr="00224042">
        <w:rPr>
          <w:rFonts w:ascii="Times New Roman" w:hAnsi="Times New Roman" w:cs="Times New Roman"/>
          <w:b/>
          <w:sz w:val="23"/>
          <w:szCs w:val="23"/>
        </w:rPr>
        <w:t>/</w:t>
      </w:r>
      <w:r w:rsidR="00C07A1E" w:rsidRPr="00224042">
        <w:rPr>
          <w:rFonts w:ascii="Times New Roman" w:hAnsi="Times New Roman" w:cs="Times New Roman"/>
          <w:b/>
          <w:sz w:val="23"/>
          <w:szCs w:val="23"/>
        </w:rPr>
        <w:t xml:space="preserve">информационный </w:t>
      </w:r>
      <w:r w:rsidRPr="00224042">
        <w:rPr>
          <w:rFonts w:ascii="Times New Roman" w:hAnsi="Times New Roman" w:cs="Times New Roman"/>
          <w:b/>
          <w:sz w:val="23"/>
          <w:szCs w:val="23"/>
        </w:rPr>
        <w:t>стенд</w:t>
      </w:r>
    </w:p>
    <w:p w:rsidR="00B553F0" w:rsidRPr="00224042" w:rsidRDefault="003A405D" w:rsidP="00113D87">
      <w:pPr>
        <w:spacing w:after="60" w:line="240" w:lineRule="auto"/>
        <w:ind w:firstLine="567"/>
        <w:jc w:val="both"/>
        <w:rPr>
          <w:rFonts w:ascii="Times New Roman" w:hAnsi="Times New Roman" w:cs="Times New Roman"/>
          <w:color w:val="050D2F"/>
          <w:sz w:val="23"/>
          <w:szCs w:val="23"/>
          <w:shd w:val="clear" w:color="auto" w:fill="FFFFFF"/>
        </w:rPr>
      </w:pPr>
      <w:r w:rsidRPr="00224042">
        <w:rPr>
          <w:rFonts w:ascii="Times New Roman" w:hAnsi="Times New Roman" w:cs="Times New Roman"/>
          <w:b/>
          <w:color w:val="333333"/>
          <w:sz w:val="23"/>
          <w:szCs w:val="23"/>
        </w:rPr>
        <w:t>Демонстрационная система (</w:t>
      </w:r>
      <w:proofErr w:type="spellStart"/>
      <w:r w:rsidRPr="00224042">
        <w:rPr>
          <w:rFonts w:ascii="Times New Roman" w:hAnsi="Times New Roman" w:cs="Times New Roman"/>
          <w:b/>
          <w:color w:val="333333"/>
          <w:sz w:val="23"/>
          <w:szCs w:val="23"/>
        </w:rPr>
        <w:t>д</w:t>
      </w:r>
      <w:r w:rsidR="00581BF8" w:rsidRPr="00224042">
        <w:rPr>
          <w:rFonts w:ascii="Times New Roman" w:hAnsi="Times New Roman" w:cs="Times New Roman"/>
          <w:b/>
          <w:color w:val="333333"/>
          <w:sz w:val="23"/>
          <w:szCs w:val="23"/>
        </w:rPr>
        <w:t>емосистема</w:t>
      </w:r>
      <w:proofErr w:type="spellEnd"/>
      <w:r w:rsidRPr="00224042">
        <w:rPr>
          <w:rFonts w:ascii="Times New Roman" w:hAnsi="Times New Roman" w:cs="Times New Roman"/>
          <w:b/>
          <w:color w:val="333333"/>
          <w:sz w:val="23"/>
          <w:szCs w:val="23"/>
        </w:rPr>
        <w:t>)</w:t>
      </w:r>
      <w:r w:rsidR="00581BF8" w:rsidRPr="00224042">
        <w:rPr>
          <w:rFonts w:ascii="Times New Roman" w:hAnsi="Times New Roman" w:cs="Times New Roman"/>
          <w:color w:val="333333"/>
          <w:sz w:val="23"/>
          <w:szCs w:val="23"/>
        </w:rPr>
        <w:t xml:space="preserve"> – это информационн</w:t>
      </w:r>
      <w:r w:rsidR="00B553F0" w:rsidRPr="00224042">
        <w:rPr>
          <w:rFonts w:ascii="Times New Roman" w:hAnsi="Times New Roman" w:cs="Times New Roman"/>
          <w:color w:val="333333"/>
          <w:sz w:val="23"/>
          <w:szCs w:val="23"/>
        </w:rPr>
        <w:t>ый стенд, который имеет вид книги, с перекидывающимися карманами формата А4</w:t>
      </w:r>
      <w:r w:rsidR="00581BF8" w:rsidRPr="00224042">
        <w:rPr>
          <w:rFonts w:ascii="Times New Roman" w:hAnsi="Times New Roman" w:cs="Times New Roman"/>
          <w:color w:val="333333"/>
          <w:sz w:val="23"/>
          <w:szCs w:val="23"/>
        </w:rPr>
        <w:t>, предназначенн</w:t>
      </w:r>
      <w:r w:rsidR="00B553F0" w:rsidRPr="00224042">
        <w:rPr>
          <w:rFonts w:ascii="Times New Roman" w:hAnsi="Times New Roman" w:cs="Times New Roman"/>
          <w:color w:val="333333"/>
          <w:sz w:val="23"/>
          <w:szCs w:val="23"/>
        </w:rPr>
        <w:t>ый</w:t>
      </w:r>
      <w:r w:rsidR="00581BF8" w:rsidRPr="00224042">
        <w:rPr>
          <w:rFonts w:ascii="Times New Roman" w:hAnsi="Times New Roman" w:cs="Times New Roman"/>
          <w:color w:val="333333"/>
          <w:sz w:val="23"/>
          <w:szCs w:val="23"/>
        </w:rPr>
        <w:t xml:space="preserve"> для </w:t>
      </w:r>
      <w:r w:rsidR="008D0B8C" w:rsidRPr="00224042">
        <w:rPr>
          <w:rFonts w:ascii="Times New Roman" w:hAnsi="Times New Roman" w:cs="Times New Roman"/>
          <w:color w:val="050D2F"/>
          <w:sz w:val="23"/>
          <w:szCs w:val="23"/>
          <w:shd w:val="clear" w:color="auto" w:fill="FFFFFF"/>
        </w:rPr>
        <w:t>практичного и удобного размещения большого количества информации на ограниченном пространстве.</w:t>
      </w:r>
    </w:p>
    <w:p w:rsidR="00B553F0" w:rsidRPr="00224042" w:rsidRDefault="00B553F0" w:rsidP="004B12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</w:pPr>
      <w:r w:rsidRPr="00224042"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  <w:t xml:space="preserve">В зависимости от размещения </w:t>
      </w:r>
      <w:proofErr w:type="spellStart"/>
      <w:r w:rsidRPr="00224042"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  <w:t>демосистемы</w:t>
      </w:r>
      <w:proofErr w:type="spellEnd"/>
      <w:r w:rsidRPr="00224042"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  <w:t xml:space="preserve"> бывают:</w:t>
      </w:r>
    </w:p>
    <w:p w:rsidR="00076F1B" w:rsidRPr="00224042" w:rsidRDefault="00076F1B" w:rsidP="004B127D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</w:pPr>
      <w:r w:rsidRPr="00224042"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  <w:t>настольная перекидная система, кото</w:t>
      </w:r>
      <w:r w:rsidR="004D7853" w:rsidRPr="00224042"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  <w:t>рая имеет утяжеленное основание</w:t>
      </w:r>
    </w:p>
    <w:p w:rsidR="00076F1B" w:rsidRPr="00224042" w:rsidRDefault="00076F1B" w:rsidP="00076F1B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</w:pPr>
      <w:r w:rsidRPr="00224042"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  <w:t>настенная перекидная система, имеющая возможность крепиться прямо к с</w:t>
      </w:r>
      <w:r w:rsidR="004D7853" w:rsidRPr="00224042"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  <w:t>тене или на доску с информацией</w:t>
      </w:r>
    </w:p>
    <w:p w:rsidR="00076F1B" w:rsidRPr="00224042" w:rsidRDefault="00076F1B" w:rsidP="00076F1B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</w:pPr>
      <w:r w:rsidRPr="00224042"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  <w:t>напольная перекидная система, которую необходимо устанавливать на специальную стойку.</w:t>
      </w:r>
    </w:p>
    <w:p w:rsidR="00076F1B" w:rsidRPr="004B127D" w:rsidRDefault="00076F1B" w:rsidP="008F4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04040"/>
          <w:sz w:val="8"/>
          <w:szCs w:val="8"/>
          <w:lang w:eastAsia="ru-RU"/>
        </w:rPr>
      </w:pPr>
    </w:p>
    <w:p w:rsidR="008F486E" w:rsidRPr="00224042" w:rsidRDefault="008F486E" w:rsidP="00195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</w:pPr>
      <w:r w:rsidRPr="00224042"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  <w:t xml:space="preserve"> Независимо от места установки, такая система позволяет представить большой объем информации максимально компактно, сосредоточив его в одном месте.</w:t>
      </w:r>
    </w:p>
    <w:p w:rsidR="000A32AE" w:rsidRPr="004B127D" w:rsidRDefault="000A32AE" w:rsidP="008F4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04040"/>
          <w:sz w:val="8"/>
          <w:szCs w:val="8"/>
          <w:lang w:eastAsia="ru-RU"/>
        </w:rPr>
      </w:pPr>
    </w:p>
    <w:p w:rsidR="00985FA5" w:rsidRPr="00224042" w:rsidRDefault="008F486E" w:rsidP="0019596F">
      <w:pPr>
        <w:pStyle w:val="a7"/>
        <w:spacing w:before="0" w:beforeAutospacing="0" w:after="0" w:afterAutospacing="0"/>
        <w:ind w:firstLine="567"/>
        <w:jc w:val="both"/>
        <w:rPr>
          <w:color w:val="202020"/>
          <w:sz w:val="23"/>
          <w:szCs w:val="23"/>
        </w:rPr>
      </w:pPr>
      <w:proofErr w:type="spellStart"/>
      <w:r w:rsidRPr="00224042">
        <w:rPr>
          <w:color w:val="333333"/>
          <w:sz w:val="23"/>
          <w:szCs w:val="23"/>
        </w:rPr>
        <w:t>Демосистемы</w:t>
      </w:r>
      <w:proofErr w:type="spellEnd"/>
      <w:r w:rsidRPr="00224042">
        <w:rPr>
          <w:color w:val="333333"/>
          <w:sz w:val="23"/>
          <w:szCs w:val="23"/>
        </w:rPr>
        <w:t xml:space="preserve"> имеют </w:t>
      </w:r>
      <w:r w:rsidR="00581BF8" w:rsidRPr="00224042">
        <w:rPr>
          <w:color w:val="333333"/>
          <w:sz w:val="23"/>
          <w:szCs w:val="23"/>
        </w:rPr>
        <w:t>различное количество панелей</w:t>
      </w:r>
      <w:r w:rsidR="002469ED" w:rsidRPr="00224042">
        <w:rPr>
          <w:color w:val="333333"/>
          <w:sz w:val="23"/>
          <w:szCs w:val="23"/>
        </w:rPr>
        <w:t xml:space="preserve"> (карманы) формата </w:t>
      </w:r>
      <w:r w:rsidR="00581BF8" w:rsidRPr="00224042">
        <w:rPr>
          <w:color w:val="333333"/>
          <w:sz w:val="23"/>
          <w:szCs w:val="23"/>
        </w:rPr>
        <w:t>А4</w:t>
      </w:r>
      <w:r w:rsidR="002469ED" w:rsidRPr="00224042">
        <w:rPr>
          <w:color w:val="333333"/>
          <w:sz w:val="23"/>
          <w:szCs w:val="23"/>
        </w:rPr>
        <w:t>.</w:t>
      </w:r>
      <w:r w:rsidR="002B6B19" w:rsidRPr="00224042">
        <w:rPr>
          <w:color w:val="333333"/>
          <w:sz w:val="23"/>
          <w:szCs w:val="23"/>
        </w:rPr>
        <w:t xml:space="preserve"> </w:t>
      </w:r>
      <w:r w:rsidR="002469ED" w:rsidRPr="00224042">
        <w:rPr>
          <w:color w:val="202020"/>
          <w:sz w:val="23"/>
          <w:szCs w:val="23"/>
        </w:rPr>
        <w:t>Карманы сделаны из прозрачного прочного материала, имеющего антибликовое покрытие, благодаря чему происходит надёжная защита документов от различных внешних воздействий и обеспечивается качественное восприятие информационного материала.</w:t>
      </w:r>
    </w:p>
    <w:p w:rsidR="0019596F" w:rsidRPr="004B127D" w:rsidRDefault="0019596F" w:rsidP="0019596F">
      <w:pPr>
        <w:pStyle w:val="a7"/>
        <w:spacing w:before="0" w:beforeAutospacing="0" w:after="0" w:afterAutospacing="0"/>
        <w:ind w:firstLine="567"/>
        <w:jc w:val="both"/>
        <w:rPr>
          <w:color w:val="202020"/>
          <w:sz w:val="8"/>
          <w:szCs w:val="8"/>
        </w:rPr>
      </w:pPr>
    </w:p>
    <w:p w:rsidR="00985FA5" w:rsidRPr="00224042" w:rsidRDefault="00985FA5" w:rsidP="0019596F">
      <w:pPr>
        <w:pStyle w:val="a7"/>
        <w:spacing w:before="0" w:beforeAutospacing="0" w:after="0" w:afterAutospacing="0"/>
        <w:ind w:firstLine="567"/>
        <w:jc w:val="both"/>
        <w:rPr>
          <w:color w:val="333333"/>
          <w:sz w:val="23"/>
          <w:szCs w:val="23"/>
        </w:rPr>
      </w:pPr>
      <w:r w:rsidRPr="00224042">
        <w:rPr>
          <w:color w:val="333333"/>
          <w:sz w:val="23"/>
          <w:szCs w:val="23"/>
        </w:rPr>
        <w:t xml:space="preserve"> По свойствам карманов, которые используются, </w:t>
      </w:r>
      <w:proofErr w:type="spellStart"/>
      <w:r w:rsidRPr="00224042">
        <w:rPr>
          <w:color w:val="333333"/>
          <w:sz w:val="23"/>
          <w:szCs w:val="23"/>
        </w:rPr>
        <w:t>демосистемы</w:t>
      </w:r>
      <w:proofErr w:type="spellEnd"/>
      <w:r w:rsidRPr="00224042">
        <w:rPr>
          <w:color w:val="333333"/>
          <w:sz w:val="23"/>
          <w:szCs w:val="23"/>
        </w:rPr>
        <w:t xml:space="preserve"> можно разделить:</w:t>
      </w:r>
    </w:p>
    <w:p w:rsidR="00985FA5" w:rsidRPr="00224042" w:rsidRDefault="00140D4B" w:rsidP="00985FA5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rPr>
          <w:color w:val="202020"/>
          <w:sz w:val="23"/>
          <w:szCs w:val="23"/>
        </w:rPr>
      </w:pPr>
      <w:proofErr w:type="spellStart"/>
      <w:r w:rsidRPr="00224042">
        <w:rPr>
          <w:color w:val="202020"/>
          <w:sz w:val="23"/>
          <w:szCs w:val="23"/>
        </w:rPr>
        <w:t>д</w:t>
      </w:r>
      <w:r w:rsidR="00985FA5" w:rsidRPr="00224042">
        <w:rPr>
          <w:color w:val="202020"/>
          <w:sz w:val="23"/>
          <w:szCs w:val="23"/>
        </w:rPr>
        <w:t>емосистемы</w:t>
      </w:r>
      <w:proofErr w:type="spellEnd"/>
      <w:r w:rsidR="00985FA5" w:rsidRPr="00224042">
        <w:rPr>
          <w:color w:val="202020"/>
          <w:sz w:val="23"/>
          <w:szCs w:val="23"/>
        </w:rPr>
        <w:t>, имеющие жесткие карманы. Такие перекидные устройства используются тогда, когда нужно регулярно менять информацию в них. Эксплуатировать жесткие карманы удобно, так как они сделаны из жесткого прозрачного пластика, что гарантирует долговременное пользование.</w:t>
      </w:r>
    </w:p>
    <w:p w:rsidR="00985FA5" w:rsidRPr="00224042" w:rsidRDefault="00140D4B" w:rsidP="00985FA5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rPr>
          <w:color w:val="202020"/>
          <w:sz w:val="23"/>
          <w:szCs w:val="23"/>
        </w:rPr>
      </w:pPr>
      <w:proofErr w:type="spellStart"/>
      <w:r w:rsidRPr="00224042">
        <w:rPr>
          <w:color w:val="202020"/>
          <w:sz w:val="23"/>
          <w:szCs w:val="23"/>
        </w:rPr>
        <w:t>д</w:t>
      </w:r>
      <w:r w:rsidR="00985FA5" w:rsidRPr="00224042">
        <w:rPr>
          <w:color w:val="202020"/>
          <w:sz w:val="23"/>
          <w:szCs w:val="23"/>
        </w:rPr>
        <w:t>емосистемы</w:t>
      </w:r>
      <w:proofErr w:type="spellEnd"/>
      <w:r w:rsidR="00985FA5" w:rsidRPr="00224042">
        <w:rPr>
          <w:color w:val="202020"/>
          <w:sz w:val="23"/>
          <w:szCs w:val="23"/>
        </w:rPr>
        <w:t xml:space="preserve"> могут иметь мягкие карманы. Они используются для информации, которая не нуждается в постоянной смене листов. Данный вариант достаточно экономичен</w:t>
      </w:r>
      <w:r w:rsidRPr="00224042">
        <w:rPr>
          <w:color w:val="202020"/>
          <w:sz w:val="23"/>
          <w:szCs w:val="23"/>
        </w:rPr>
        <w:t>.</w:t>
      </w:r>
    </w:p>
    <w:p w:rsidR="000A32AE" w:rsidRPr="004B127D" w:rsidRDefault="000A32AE" w:rsidP="008F486E">
      <w:pPr>
        <w:pStyle w:val="a7"/>
        <w:spacing w:before="0" w:beforeAutospacing="0" w:after="0" w:afterAutospacing="0"/>
        <w:ind w:firstLine="851"/>
        <w:jc w:val="both"/>
        <w:rPr>
          <w:color w:val="202020"/>
          <w:sz w:val="8"/>
          <w:szCs w:val="8"/>
        </w:rPr>
      </w:pPr>
    </w:p>
    <w:p w:rsidR="00812396" w:rsidRPr="00224042" w:rsidRDefault="002469ED" w:rsidP="004D7853">
      <w:pPr>
        <w:pStyle w:val="a7"/>
        <w:spacing w:before="0" w:beforeAutospacing="0" w:after="0" w:afterAutospacing="0"/>
        <w:ind w:firstLine="567"/>
        <w:jc w:val="both"/>
        <w:rPr>
          <w:color w:val="202020"/>
          <w:sz w:val="23"/>
          <w:szCs w:val="23"/>
        </w:rPr>
      </w:pPr>
      <w:r w:rsidRPr="00224042">
        <w:rPr>
          <w:color w:val="202020"/>
          <w:sz w:val="23"/>
          <w:szCs w:val="23"/>
        </w:rPr>
        <w:t>Наиболее лучший вариант для эксплуатации -</w:t>
      </w:r>
      <w:r w:rsidR="00BF0809" w:rsidRPr="00224042">
        <w:rPr>
          <w:color w:val="333333"/>
          <w:sz w:val="23"/>
          <w:szCs w:val="23"/>
        </w:rPr>
        <w:t> </w:t>
      </w:r>
      <w:proofErr w:type="spellStart"/>
      <w:r w:rsidR="00BF0809" w:rsidRPr="00224042">
        <w:rPr>
          <w:rStyle w:val="af"/>
          <w:b w:val="0"/>
          <w:color w:val="333333"/>
          <w:sz w:val="23"/>
          <w:szCs w:val="23"/>
        </w:rPr>
        <w:t>демосистема</w:t>
      </w:r>
      <w:proofErr w:type="spellEnd"/>
      <w:r w:rsidR="00BF0809" w:rsidRPr="00224042">
        <w:rPr>
          <w:rStyle w:val="af"/>
          <w:b w:val="0"/>
          <w:color w:val="333333"/>
          <w:sz w:val="23"/>
          <w:szCs w:val="23"/>
        </w:rPr>
        <w:t xml:space="preserve"> на 10 панелей</w:t>
      </w:r>
      <w:r w:rsidRPr="00224042">
        <w:rPr>
          <w:color w:val="333333"/>
          <w:sz w:val="23"/>
          <w:szCs w:val="23"/>
        </w:rPr>
        <w:t xml:space="preserve">. </w:t>
      </w:r>
      <w:r w:rsidR="00812396" w:rsidRPr="00224042">
        <w:rPr>
          <w:color w:val="202020"/>
          <w:sz w:val="23"/>
          <w:szCs w:val="23"/>
        </w:rPr>
        <w:t>С помощью десяти двухсторонних панелей, возможно размещение одновремен</w:t>
      </w:r>
      <w:r w:rsidRPr="00224042">
        <w:rPr>
          <w:color w:val="202020"/>
          <w:sz w:val="23"/>
          <w:szCs w:val="23"/>
        </w:rPr>
        <w:t xml:space="preserve">но двадцати документов формата </w:t>
      </w:r>
      <w:r w:rsidR="00812396" w:rsidRPr="00224042">
        <w:rPr>
          <w:color w:val="202020"/>
          <w:sz w:val="23"/>
          <w:szCs w:val="23"/>
        </w:rPr>
        <w:t xml:space="preserve">А4. </w:t>
      </w:r>
      <w:r w:rsidRPr="00224042">
        <w:rPr>
          <w:color w:val="202020"/>
          <w:sz w:val="23"/>
          <w:szCs w:val="23"/>
        </w:rPr>
        <w:t>П</w:t>
      </w:r>
      <w:r w:rsidR="00812396" w:rsidRPr="00224042">
        <w:rPr>
          <w:color w:val="202020"/>
          <w:sz w:val="23"/>
          <w:szCs w:val="23"/>
        </w:rPr>
        <w:t>анель оборудована десятью цветными табуляторами – закладками, задачей которых является маркировка и обеспечение удобства поиска необходимой информации.</w:t>
      </w:r>
    </w:p>
    <w:p w:rsidR="00140D4B" w:rsidRPr="00471631" w:rsidRDefault="00140D4B" w:rsidP="0019596F">
      <w:pPr>
        <w:pStyle w:val="a7"/>
        <w:spacing w:before="0" w:beforeAutospacing="0" w:after="0" w:afterAutospacing="0"/>
        <w:ind w:firstLine="567"/>
        <w:jc w:val="both"/>
        <w:rPr>
          <w:color w:val="202020"/>
          <w:sz w:val="6"/>
          <w:szCs w:val="6"/>
        </w:rPr>
      </w:pPr>
    </w:p>
    <w:p w:rsidR="003A405D" w:rsidRPr="00224042" w:rsidRDefault="003A405D" w:rsidP="0019596F">
      <w:pPr>
        <w:pStyle w:val="Default"/>
        <w:ind w:firstLine="567"/>
        <w:jc w:val="both"/>
        <w:rPr>
          <w:sz w:val="23"/>
          <w:szCs w:val="23"/>
        </w:rPr>
      </w:pPr>
      <w:r w:rsidRPr="00224042">
        <w:rPr>
          <w:sz w:val="23"/>
          <w:szCs w:val="23"/>
        </w:rPr>
        <w:t xml:space="preserve">Образцы </w:t>
      </w:r>
      <w:proofErr w:type="spellStart"/>
      <w:r w:rsidRPr="00224042">
        <w:rPr>
          <w:sz w:val="23"/>
          <w:szCs w:val="23"/>
        </w:rPr>
        <w:t>демосистем</w:t>
      </w:r>
      <w:proofErr w:type="spellEnd"/>
      <w:r w:rsidRPr="00224042">
        <w:rPr>
          <w:sz w:val="23"/>
          <w:szCs w:val="23"/>
        </w:rPr>
        <w:t xml:space="preserve"> представлены в Руководстве «Типовая визуализация и навигация в учреждениях здравоохранения Алтайского края» (раздел 4 Элементы внутреннего оформления, п. 4.4.4).</w:t>
      </w:r>
    </w:p>
    <w:p w:rsidR="00951BC3" w:rsidRPr="00471631" w:rsidRDefault="00951BC3" w:rsidP="00951BC3">
      <w:pPr>
        <w:pStyle w:val="Standard"/>
        <w:jc w:val="both"/>
        <w:rPr>
          <w:rFonts w:ascii="Times New Roman" w:hAnsi="Times New Roman" w:cs="Times New Roman"/>
          <w:sz w:val="6"/>
          <w:szCs w:val="6"/>
        </w:rPr>
      </w:pPr>
    </w:p>
    <w:p w:rsidR="00693712" w:rsidRPr="00224042" w:rsidRDefault="00693712" w:rsidP="0069371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  <w:r w:rsidRPr="00224042">
        <w:rPr>
          <w:rStyle w:val="af"/>
          <w:color w:val="000000"/>
          <w:sz w:val="23"/>
          <w:szCs w:val="23"/>
        </w:rPr>
        <w:t>Информационный стенд (планшет)</w:t>
      </w:r>
      <w:r w:rsidRPr="00224042">
        <w:rPr>
          <w:color w:val="000000"/>
          <w:sz w:val="23"/>
          <w:szCs w:val="23"/>
        </w:rPr>
        <w:t xml:space="preserve"> – это один из инструментов информационного оформления интерьеров с соблюдением корпоративного стиля.</w:t>
      </w:r>
    </w:p>
    <w:p w:rsidR="00693712" w:rsidRPr="00471631" w:rsidRDefault="00693712" w:rsidP="00693712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6"/>
          <w:szCs w:val="6"/>
        </w:rPr>
      </w:pPr>
    </w:p>
    <w:p w:rsidR="00693712" w:rsidRPr="00224042" w:rsidRDefault="00693712" w:rsidP="0069371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  <w:r w:rsidRPr="00224042">
        <w:rPr>
          <w:bCs/>
          <w:color w:val="000000"/>
          <w:sz w:val="23"/>
          <w:szCs w:val="23"/>
        </w:rPr>
        <w:t xml:space="preserve">Информационный стенд </w:t>
      </w:r>
      <w:r w:rsidRPr="00224042">
        <w:rPr>
          <w:color w:val="000000"/>
          <w:sz w:val="23"/>
          <w:szCs w:val="23"/>
        </w:rPr>
        <w:t xml:space="preserve">представляет собой плоский носитель с накладными элементами (чаще всего формата А4) для размещения текстовой, периодически изменяемой информации. </w:t>
      </w:r>
    </w:p>
    <w:p w:rsidR="00693712" w:rsidRPr="00471631" w:rsidRDefault="00693712" w:rsidP="00693712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6"/>
          <w:szCs w:val="6"/>
        </w:rPr>
      </w:pPr>
    </w:p>
    <w:p w:rsidR="00693712" w:rsidRPr="00224042" w:rsidRDefault="00693712" w:rsidP="0069371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  <w:r w:rsidRPr="00224042">
        <w:rPr>
          <w:bCs/>
          <w:color w:val="000000"/>
          <w:sz w:val="23"/>
          <w:szCs w:val="23"/>
        </w:rPr>
        <w:t>Информационный планшет - это</w:t>
      </w:r>
      <w:r w:rsidRPr="00224042">
        <w:rPr>
          <w:color w:val="000000"/>
          <w:sz w:val="23"/>
          <w:szCs w:val="23"/>
        </w:rPr>
        <w:t> самый простой вид информационного стенда, укреплённый на пластиковую или любую другую основу и при желании обрамлённый декоративным профилем. При необходимости регулярного обновления информации на информационные планшеты дополнительно устанавливаются прозрачные карманы нужного формата.</w:t>
      </w:r>
    </w:p>
    <w:p w:rsidR="00693712" w:rsidRPr="00471631" w:rsidRDefault="00693712" w:rsidP="0069371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6"/>
          <w:szCs w:val="6"/>
        </w:rPr>
      </w:pPr>
    </w:p>
    <w:p w:rsidR="00693712" w:rsidRPr="00224042" w:rsidRDefault="00693712" w:rsidP="0069371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  <w:r w:rsidRPr="00224042">
        <w:rPr>
          <w:color w:val="000000"/>
          <w:sz w:val="23"/>
          <w:szCs w:val="23"/>
        </w:rPr>
        <w:t xml:space="preserve">По типу конструкции различают настенные, настольные и напольные стенды и планшеты. </w:t>
      </w:r>
    </w:p>
    <w:p w:rsidR="00693712" w:rsidRPr="00224042" w:rsidRDefault="00693712" w:rsidP="00693712">
      <w:pPr>
        <w:pStyle w:val="Default"/>
        <w:jc w:val="both"/>
        <w:rPr>
          <w:sz w:val="23"/>
          <w:szCs w:val="23"/>
        </w:rPr>
      </w:pPr>
      <w:r w:rsidRPr="00224042">
        <w:rPr>
          <w:sz w:val="23"/>
          <w:szCs w:val="23"/>
        </w:rPr>
        <w:lastRenderedPageBreak/>
        <w:t>Стенды оформляются в шаблонах, представленных в Руководстве «Типовая визуализация и навигация в учреждениях здравоохранения Алтайского края» (раздел 4 Элементы внутреннего оформления, п. 4.4).</w:t>
      </w:r>
    </w:p>
    <w:p w:rsidR="00AC2FDE" w:rsidRPr="00224042" w:rsidRDefault="00B41B0D" w:rsidP="003A405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24042">
        <w:rPr>
          <w:rFonts w:ascii="Times New Roman" w:hAnsi="Times New Roman" w:cs="Times New Roman"/>
          <w:b/>
          <w:sz w:val="23"/>
          <w:szCs w:val="23"/>
        </w:rPr>
        <w:t xml:space="preserve">5.  </w:t>
      </w:r>
      <w:r w:rsidR="00530101" w:rsidRPr="00224042">
        <w:rPr>
          <w:rFonts w:ascii="Times New Roman" w:hAnsi="Times New Roman" w:cs="Times New Roman"/>
          <w:b/>
          <w:sz w:val="23"/>
          <w:szCs w:val="23"/>
        </w:rPr>
        <w:t xml:space="preserve"> П</w:t>
      </w:r>
      <w:r w:rsidR="00AC2FDE" w:rsidRPr="00224042">
        <w:rPr>
          <w:rFonts w:ascii="Times New Roman" w:hAnsi="Times New Roman" w:cs="Times New Roman"/>
          <w:b/>
          <w:sz w:val="23"/>
          <w:szCs w:val="23"/>
        </w:rPr>
        <w:t>апка-файл</w:t>
      </w:r>
    </w:p>
    <w:p w:rsidR="00530101" w:rsidRPr="00471631" w:rsidRDefault="00530101" w:rsidP="00AC2FDE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E27854" w:rsidRPr="00224042" w:rsidRDefault="00E27854" w:rsidP="00195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</w:pPr>
      <w:r w:rsidRPr="00224042">
        <w:rPr>
          <w:rStyle w:val="af"/>
          <w:rFonts w:ascii="Times New Roman" w:hAnsi="Times New Roman" w:cs="Times New Roman"/>
          <w:b w:val="0"/>
          <w:color w:val="141215"/>
          <w:sz w:val="23"/>
          <w:szCs w:val="23"/>
          <w:bdr w:val="none" w:sz="0" w:space="0" w:color="auto" w:frame="1"/>
        </w:rPr>
        <w:t>Папка-файл (для документов)</w:t>
      </w:r>
      <w:r w:rsidR="00B032FF" w:rsidRPr="00224042">
        <w:rPr>
          <w:rFonts w:ascii="Times New Roman" w:hAnsi="Times New Roman" w:cs="Times New Roman"/>
          <w:color w:val="404040"/>
          <w:sz w:val="23"/>
          <w:szCs w:val="23"/>
          <w:shd w:val="clear" w:color="auto" w:fill="FFFFFF"/>
        </w:rPr>
        <w:t xml:space="preserve"> служит для сохранности и архивации печатных докум</w:t>
      </w:r>
      <w:r w:rsidRPr="00224042">
        <w:rPr>
          <w:rFonts w:ascii="Times New Roman" w:hAnsi="Times New Roman" w:cs="Times New Roman"/>
          <w:color w:val="404040"/>
          <w:sz w:val="23"/>
          <w:szCs w:val="23"/>
          <w:shd w:val="clear" w:color="auto" w:fill="FFFFFF"/>
        </w:rPr>
        <w:t>ентов.</w:t>
      </w:r>
      <w:r w:rsidR="000A32AE" w:rsidRPr="00224042">
        <w:rPr>
          <w:rFonts w:ascii="Times New Roman" w:hAnsi="Times New Roman" w:cs="Times New Roman"/>
          <w:color w:val="404040"/>
          <w:sz w:val="23"/>
          <w:szCs w:val="23"/>
          <w:shd w:val="clear" w:color="auto" w:fill="FFFFFF"/>
        </w:rPr>
        <w:t xml:space="preserve"> </w:t>
      </w:r>
      <w:r w:rsidRPr="00224042">
        <w:rPr>
          <w:rFonts w:ascii="Times New Roman" w:hAnsi="Times New Roman" w:cs="Times New Roman"/>
          <w:color w:val="141215"/>
          <w:sz w:val="23"/>
          <w:szCs w:val="23"/>
        </w:rPr>
        <w:t>Используются для оформления пакета документов с помощью файликов</w:t>
      </w:r>
      <w:r w:rsidR="00621527" w:rsidRPr="00224042">
        <w:rPr>
          <w:rFonts w:ascii="Times New Roman" w:hAnsi="Times New Roman" w:cs="Times New Roman"/>
          <w:color w:val="141215"/>
          <w:sz w:val="23"/>
          <w:szCs w:val="23"/>
        </w:rPr>
        <w:t>.</w:t>
      </w:r>
      <w:r w:rsidR="00BC1AB2" w:rsidRPr="00224042">
        <w:rPr>
          <w:rFonts w:ascii="Times New Roman" w:hAnsi="Times New Roman" w:cs="Times New Roman"/>
          <w:color w:val="141215"/>
          <w:sz w:val="23"/>
          <w:szCs w:val="23"/>
        </w:rPr>
        <w:t xml:space="preserve"> </w:t>
      </w:r>
      <w:r w:rsidR="00B032FF" w:rsidRPr="00224042"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  <w:t>Файлики защищают напечатанные документы от механических повреждений, грязи и пыли.  Стандартный файл для бумаги А4 имеет вид прозрачного пакета с пластиковой перфорированной</w:t>
      </w:r>
      <w:r w:rsidRPr="00224042">
        <w:rPr>
          <w:rFonts w:ascii="Times New Roman" w:eastAsia="Times New Roman" w:hAnsi="Times New Roman" w:cs="Times New Roman"/>
          <w:color w:val="404040"/>
          <w:sz w:val="23"/>
          <w:szCs w:val="23"/>
          <w:lang w:eastAsia="ru-RU"/>
        </w:rPr>
        <w:t xml:space="preserve"> полосой для крепления в папке.</w:t>
      </w:r>
    </w:p>
    <w:p w:rsidR="00140D4B" w:rsidRPr="00471631" w:rsidRDefault="00140D4B" w:rsidP="00195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/>
          <w:sz w:val="6"/>
          <w:szCs w:val="6"/>
          <w:lang w:eastAsia="ru-RU"/>
        </w:rPr>
      </w:pPr>
    </w:p>
    <w:p w:rsidR="007F6DAB" w:rsidRPr="00224042" w:rsidRDefault="00761C1D" w:rsidP="0019596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141215"/>
          <w:sz w:val="23"/>
          <w:szCs w:val="23"/>
        </w:rPr>
      </w:pPr>
      <w:r w:rsidRPr="00224042">
        <w:rPr>
          <w:rFonts w:ascii="Times New Roman" w:hAnsi="Times New Roman" w:cs="Times New Roman"/>
          <w:color w:val="141215"/>
          <w:sz w:val="23"/>
          <w:szCs w:val="23"/>
        </w:rPr>
        <w:t>Конструкция папки зависит от ее функционального назначения. Если папка предназначается для небольшого количества бумаг, карманы</w:t>
      </w:r>
      <w:r w:rsidR="00E27854" w:rsidRPr="00224042">
        <w:rPr>
          <w:rFonts w:ascii="Times New Roman" w:hAnsi="Times New Roman" w:cs="Times New Roman"/>
          <w:color w:val="141215"/>
          <w:sz w:val="23"/>
          <w:szCs w:val="23"/>
        </w:rPr>
        <w:t xml:space="preserve"> (файлики)</w:t>
      </w:r>
      <w:r w:rsidRPr="00224042">
        <w:rPr>
          <w:rFonts w:ascii="Times New Roman" w:hAnsi="Times New Roman" w:cs="Times New Roman"/>
          <w:color w:val="141215"/>
          <w:sz w:val="23"/>
          <w:szCs w:val="23"/>
        </w:rPr>
        <w:t xml:space="preserve"> могут плотно прилегать к ней. Если же объем вмещаемых в папку бумаг предполагается большой, то конструкция папки должна быть рассчитана на этот объем.  </w:t>
      </w:r>
    </w:p>
    <w:p w:rsidR="003A405D" w:rsidRPr="00471631" w:rsidRDefault="003A405D" w:rsidP="007F6DA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141215"/>
          <w:sz w:val="8"/>
          <w:szCs w:val="8"/>
        </w:rPr>
      </w:pPr>
    </w:p>
    <w:p w:rsidR="007F6DAB" w:rsidRPr="00224042" w:rsidRDefault="00B41B0D" w:rsidP="003A40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141215"/>
          <w:sz w:val="23"/>
          <w:szCs w:val="23"/>
        </w:rPr>
      </w:pPr>
      <w:r w:rsidRPr="00224042">
        <w:rPr>
          <w:rFonts w:ascii="Times New Roman" w:hAnsi="Times New Roman" w:cs="Times New Roman"/>
          <w:b/>
          <w:color w:val="141215"/>
          <w:sz w:val="23"/>
          <w:szCs w:val="23"/>
        </w:rPr>
        <w:t xml:space="preserve">6.  </w:t>
      </w:r>
      <w:r w:rsidR="003A405D" w:rsidRPr="00224042">
        <w:rPr>
          <w:rFonts w:ascii="Times New Roman" w:hAnsi="Times New Roman" w:cs="Times New Roman"/>
          <w:b/>
          <w:color w:val="141215"/>
          <w:sz w:val="23"/>
          <w:szCs w:val="23"/>
        </w:rPr>
        <w:t xml:space="preserve"> Информационные таблички</w:t>
      </w:r>
    </w:p>
    <w:p w:rsidR="003A405D" w:rsidRPr="00471631" w:rsidRDefault="003A405D" w:rsidP="003A40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141215"/>
          <w:sz w:val="6"/>
          <w:szCs w:val="6"/>
        </w:rPr>
      </w:pPr>
    </w:p>
    <w:p w:rsidR="00636290" w:rsidRPr="00224042" w:rsidRDefault="003A405D" w:rsidP="0019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24042">
        <w:rPr>
          <w:rFonts w:ascii="Times New Roman" w:hAnsi="Times New Roman" w:cs="Times New Roman"/>
          <w:color w:val="141215"/>
          <w:sz w:val="23"/>
          <w:szCs w:val="23"/>
        </w:rPr>
        <w:t>Информационная табличка – это настольная вертикальная подставка для размещения информационных материалов формата А4</w:t>
      </w:r>
      <w:r w:rsidR="00636290" w:rsidRPr="00224042">
        <w:rPr>
          <w:rFonts w:ascii="Times New Roman" w:hAnsi="Times New Roman" w:cs="Times New Roman"/>
          <w:color w:val="141215"/>
          <w:sz w:val="23"/>
          <w:szCs w:val="23"/>
        </w:rPr>
        <w:t xml:space="preserve"> (размер </w:t>
      </w:r>
      <w:r w:rsidR="00636290" w:rsidRPr="00224042">
        <w:rPr>
          <w:rFonts w:ascii="Times New Roman" w:hAnsi="Times New Roman" w:cs="Times New Roman"/>
          <w:color w:val="444B4E"/>
          <w:sz w:val="23"/>
          <w:szCs w:val="23"/>
          <w:shd w:val="clear" w:color="auto" w:fill="FFFFFF"/>
        </w:rPr>
        <w:t>210×297 мм</w:t>
      </w:r>
      <w:r w:rsidR="00636290" w:rsidRPr="00224042">
        <w:rPr>
          <w:rFonts w:ascii="Arial" w:hAnsi="Arial" w:cs="Arial"/>
          <w:color w:val="444B4E"/>
          <w:sz w:val="23"/>
          <w:szCs w:val="23"/>
          <w:shd w:val="clear" w:color="auto" w:fill="FFFFFF"/>
        </w:rPr>
        <w:t>.</w:t>
      </w:r>
      <w:r w:rsidR="00636290" w:rsidRPr="00224042">
        <w:rPr>
          <w:rFonts w:ascii="Times New Roman" w:hAnsi="Times New Roman" w:cs="Times New Roman"/>
          <w:color w:val="141215"/>
          <w:sz w:val="23"/>
          <w:szCs w:val="23"/>
        </w:rPr>
        <w:t xml:space="preserve">). </w:t>
      </w:r>
      <w:r w:rsidR="00636290" w:rsidRPr="00224042">
        <w:rPr>
          <w:rFonts w:ascii="Times New Roman" w:hAnsi="Times New Roman" w:cs="Times New Roman"/>
          <w:sz w:val="23"/>
          <w:szCs w:val="23"/>
          <w:shd w:val="clear" w:color="auto" w:fill="FFFFFF"/>
        </w:rPr>
        <w:t>Изготавливается из прозрачного акрилового оргстекла. Подставка основа - съемная.  При необходимости основание подставки можно снять.</w:t>
      </w:r>
    </w:p>
    <w:p w:rsidR="00636290" w:rsidRPr="00224042" w:rsidRDefault="00636290" w:rsidP="0019596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141215"/>
          <w:sz w:val="23"/>
          <w:szCs w:val="23"/>
        </w:rPr>
      </w:pPr>
      <w:r w:rsidRPr="00224042">
        <w:rPr>
          <w:rFonts w:ascii="Times New Roman" w:hAnsi="Times New Roman" w:cs="Times New Roman"/>
          <w:color w:val="141215"/>
          <w:sz w:val="23"/>
          <w:szCs w:val="23"/>
        </w:rPr>
        <w:t>Используется для акцентирования внимания на информацию в конкретном месте.</w:t>
      </w:r>
    </w:p>
    <w:p w:rsidR="00636290" w:rsidRPr="00471631" w:rsidRDefault="00636290" w:rsidP="003A405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141215"/>
          <w:sz w:val="6"/>
          <w:szCs w:val="6"/>
        </w:rPr>
      </w:pPr>
    </w:p>
    <w:p w:rsidR="006B0A2F" w:rsidRPr="00224042" w:rsidRDefault="00041ABB" w:rsidP="0019596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Каждый составной элемент системы информирования посетителей медицинской организации </w:t>
      </w:r>
      <w:r w:rsidR="006B0A2F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должен быть </w:t>
      </w: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расположен в месте приложения информации, </w:t>
      </w:r>
      <w:r w:rsidR="001901FF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отвечающий условиям уместности, актуальности и доступности информации.</w:t>
      </w:r>
      <w:r w:rsidR="005038B8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</w:t>
      </w:r>
    </w:p>
    <w:p w:rsidR="005C593A" w:rsidRPr="00471631" w:rsidRDefault="005C593A" w:rsidP="007F6DA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333333"/>
          <w:sz w:val="6"/>
          <w:szCs w:val="6"/>
          <w:shd w:val="clear" w:color="auto" w:fill="FFFFFF"/>
        </w:rPr>
      </w:pPr>
    </w:p>
    <w:p w:rsidR="00F92F4C" w:rsidRPr="00224042" w:rsidRDefault="00F92F4C" w:rsidP="00113D8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Во входной зоне</w:t>
      </w:r>
      <w:r w:rsidR="00A931B4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(холл регистратуры)</w:t>
      </w: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, в визуально доступном месте размещается:</w:t>
      </w:r>
    </w:p>
    <w:p w:rsidR="00140D4B" w:rsidRPr="00224042" w:rsidRDefault="00A57BD8" w:rsidP="00243C62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электронный </w:t>
      </w:r>
      <w:r w:rsidR="00F92F4C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информационн</w:t>
      </w: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ый экран или информационный стенд с</w:t>
      </w:r>
      <w:r w:rsidR="00F92F4C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актуальным расписанием приема врачей-специалистов с возможностью оперативной замены информации при необходимости;</w:t>
      </w:r>
    </w:p>
    <w:p w:rsidR="00F92F4C" w:rsidRPr="00224042" w:rsidRDefault="00F92F4C" w:rsidP="00243C62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proofErr w:type="spellStart"/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инфомат</w:t>
      </w:r>
      <w:proofErr w:type="spellEnd"/>
      <w:r w:rsidR="00AF2C1E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с информационной табличкой, </w:t>
      </w:r>
      <w:r w:rsidR="002B6B19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оформленной </w:t>
      </w:r>
      <w:r w:rsidR="00AF2C1E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в соответствии с шаблоном (Руководство «Типовая визуализация и навигация в учреждениях здравоохранения Алтайского края»), при необходимости размещается инструкция работы с устройством;</w:t>
      </w:r>
    </w:p>
    <w:p w:rsidR="00A57BD8" w:rsidRPr="00224042" w:rsidRDefault="00AF2C1E" w:rsidP="00113D87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информационн</w:t>
      </w:r>
      <w:r w:rsidR="00A57BD8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ая</w:t>
      </w: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демосистема</w:t>
      </w:r>
      <w:proofErr w:type="spellEnd"/>
      <w:r w:rsidR="00A57BD8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/стенд</w:t>
      </w: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,</w:t>
      </w:r>
      <w:r w:rsidR="00A57BD8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где размещается информация в соответствии с Перечнем обязательной информации (Приложение 1 к методическим рекомендациям)</w:t>
      </w:r>
    </w:p>
    <w:p w:rsidR="00A57BD8" w:rsidRPr="00224042" w:rsidRDefault="00A57BD8" w:rsidP="00113D87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4042">
        <w:rPr>
          <w:rFonts w:ascii="Times New Roman" w:hAnsi="Times New Roman" w:cs="Times New Roman"/>
          <w:sz w:val="23"/>
          <w:szCs w:val="23"/>
        </w:rPr>
        <w:t xml:space="preserve">в регистратуре должна размещать папка-файл </w:t>
      </w:r>
      <w:r w:rsidR="006C3040" w:rsidRPr="00224042">
        <w:rPr>
          <w:rFonts w:ascii="Times New Roman" w:hAnsi="Times New Roman" w:cs="Times New Roman"/>
          <w:sz w:val="23"/>
          <w:szCs w:val="23"/>
        </w:rPr>
        <w:t xml:space="preserve">«Дополнительная </w:t>
      </w:r>
      <w:r w:rsidR="00E36971" w:rsidRPr="00224042">
        <w:rPr>
          <w:rFonts w:ascii="Times New Roman" w:hAnsi="Times New Roman" w:cs="Times New Roman"/>
          <w:sz w:val="23"/>
          <w:szCs w:val="23"/>
        </w:rPr>
        <w:t>информация» в соответствии с Перечнем информационных материалов и информационная табличка в соответствии с шаблоном (Приложение «Дополнительная информация»)</w:t>
      </w:r>
    </w:p>
    <w:p w:rsidR="00A57BD8" w:rsidRPr="00471631" w:rsidRDefault="00A57BD8" w:rsidP="00A57BD8">
      <w:pPr>
        <w:spacing w:after="0" w:line="240" w:lineRule="auto"/>
        <w:ind w:left="-425"/>
        <w:jc w:val="right"/>
        <w:rPr>
          <w:rFonts w:ascii="Times New Roman" w:hAnsi="Times New Roman" w:cs="Times New Roman"/>
          <w:sz w:val="6"/>
          <w:szCs w:val="6"/>
        </w:rPr>
      </w:pPr>
    </w:p>
    <w:p w:rsidR="00A8029E" w:rsidRPr="00224042" w:rsidRDefault="00BF4296" w:rsidP="00195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Полная версия документов в соответствии с Перечнем обязательной информации должна размещаться </w:t>
      </w:r>
      <w:r w:rsidR="00BC1AB2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на официальном</w:t>
      </w:r>
      <w:r w:rsidR="00BC1AB2" w:rsidRPr="00224042">
        <w:rPr>
          <w:rFonts w:ascii="Times New Roman" w:hAnsi="Times New Roman" w:cs="Times New Roman"/>
          <w:sz w:val="23"/>
          <w:szCs w:val="23"/>
        </w:rPr>
        <w:t xml:space="preserve"> Интернет-сайте медицинской организации</w:t>
      </w:r>
      <w:r w:rsidR="00E36971" w:rsidRPr="00224042">
        <w:rPr>
          <w:rFonts w:ascii="Times New Roman" w:hAnsi="Times New Roman" w:cs="Times New Roman"/>
          <w:sz w:val="23"/>
          <w:szCs w:val="23"/>
        </w:rPr>
        <w:t xml:space="preserve">, в </w:t>
      </w:r>
      <w:proofErr w:type="spellStart"/>
      <w:r w:rsidR="00E36971" w:rsidRPr="00224042">
        <w:rPr>
          <w:rFonts w:ascii="Times New Roman" w:hAnsi="Times New Roman" w:cs="Times New Roman"/>
          <w:sz w:val="23"/>
          <w:szCs w:val="23"/>
        </w:rPr>
        <w:t>инфомате</w:t>
      </w:r>
      <w:proofErr w:type="spellEnd"/>
      <w:r w:rsidR="00C07A1E" w:rsidRPr="00224042">
        <w:rPr>
          <w:rFonts w:ascii="Times New Roman" w:hAnsi="Times New Roman" w:cs="Times New Roman"/>
          <w:sz w:val="23"/>
          <w:szCs w:val="23"/>
        </w:rPr>
        <w:t xml:space="preserve"> (при наличии)</w:t>
      </w:r>
      <w:r w:rsidR="00E36971" w:rsidRPr="00224042">
        <w:rPr>
          <w:rFonts w:ascii="Times New Roman" w:hAnsi="Times New Roman" w:cs="Times New Roman"/>
          <w:sz w:val="23"/>
          <w:szCs w:val="23"/>
        </w:rPr>
        <w:t>.</w:t>
      </w:r>
    </w:p>
    <w:p w:rsidR="00544A12" w:rsidRPr="00471631" w:rsidRDefault="00544A12" w:rsidP="00195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6"/>
          <w:szCs w:val="6"/>
          <w:shd w:val="clear" w:color="auto" w:fill="FFFFFF"/>
        </w:rPr>
      </w:pPr>
    </w:p>
    <w:p w:rsidR="00A8029E" w:rsidRDefault="00A8029E" w:rsidP="00195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22404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Медицинская организация обязана предоставить для ознакомления по требованию пациента информацию в соответствии с утвержденным Перечнем</w:t>
      </w:r>
      <w:r w:rsidR="00A931B4" w:rsidRPr="0022404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471631" w:rsidRPr="00471631" w:rsidRDefault="00471631" w:rsidP="00195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6"/>
          <w:szCs w:val="6"/>
          <w:lang w:eastAsia="ru-RU"/>
        </w:rPr>
      </w:pPr>
    </w:p>
    <w:p w:rsidR="003812D2" w:rsidRPr="00224042" w:rsidRDefault="008211C7" w:rsidP="0019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24042">
        <w:rPr>
          <w:rFonts w:ascii="Times New Roman" w:hAnsi="Times New Roman" w:cs="Times New Roman"/>
          <w:sz w:val="23"/>
          <w:szCs w:val="23"/>
        </w:rPr>
        <w:t xml:space="preserve">Все </w:t>
      </w:r>
      <w:r w:rsidR="00767969" w:rsidRPr="00224042">
        <w:rPr>
          <w:rFonts w:ascii="Times New Roman" w:hAnsi="Times New Roman" w:cs="Times New Roman"/>
          <w:sz w:val="23"/>
          <w:szCs w:val="23"/>
        </w:rPr>
        <w:t xml:space="preserve">плакаты и </w:t>
      </w:r>
      <w:r w:rsidRPr="00224042">
        <w:rPr>
          <w:rFonts w:ascii="Times New Roman" w:hAnsi="Times New Roman" w:cs="Times New Roman"/>
          <w:sz w:val="23"/>
          <w:szCs w:val="23"/>
        </w:rPr>
        <w:t>объявления, носящие любую информацию, должны быть в обязательном порядке ламинированные</w:t>
      </w:r>
      <w:r w:rsidR="00D06180" w:rsidRPr="00224042">
        <w:rPr>
          <w:rFonts w:ascii="Times New Roman" w:hAnsi="Times New Roman" w:cs="Times New Roman"/>
          <w:sz w:val="23"/>
          <w:szCs w:val="23"/>
        </w:rPr>
        <w:t>*</w:t>
      </w:r>
      <w:r w:rsidRPr="00224042">
        <w:rPr>
          <w:rFonts w:ascii="Times New Roman" w:hAnsi="Times New Roman" w:cs="Times New Roman"/>
          <w:sz w:val="23"/>
          <w:szCs w:val="23"/>
        </w:rPr>
        <w:t xml:space="preserve"> или размещены в специальных пластиковых карманах</w:t>
      </w:r>
      <w:r w:rsidR="003812D2" w:rsidRPr="00224042">
        <w:rPr>
          <w:rFonts w:ascii="Times New Roman" w:hAnsi="Times New Roman" w:cs="Times New Roman"/>
          <w:sz w:val="23"/>
          <w:szCs w:val="23"/>
        </w:rPr>
        <w:t xml:space="preserve"> (файл)</w:t>
      </w:r>
      <w:r w:rsidR="00723D73" w:rsidRPr="00224042">
        <w:rPr>
          <w:rFonts w:ascii="Times New Roman" w:hAnsi="Times New Roman" w:cs="Times New Roman"/>
          <w:sz w:val="23"/>
          <w:szCs w:val="23"/>
        </w:rPr>
        <w:t xml:space="preserve">. При оперативной необходимости размещения информации на короткой срок (14 дней) можно использовать </w:t>
      </w:r>
      <w:proofErr w:type="spellStart"/>
      <w:r w:rsidR="00723D73" w:rsidRPr="00224042">
        <w:rPr>
          <w:rFonts w:ascii="Times New Roman" w:hAnsi="Times New Roman" w:cs="Times New Roman"/>
          <w:sz w:val="23"/>
          <w:szCs w:val="23"/>
        </w:rPr>
        <w:t>мультифоры</w:t>
      </w:r>
      <w:proofErr w:type="spellEnd"/>
      <w:r w:rsidR="00D06180" w:rsidRPr="00224042">
        <w:rPr>
          <w:rFonts w:ascii="Times New Roman" w:hAnsi="Times New Roman" w:cs="Times New Roman"/>
          <w:sz w:val="23"/>
          <w:szCs w:val="23"/>
        </w:rPr>
        <w:t>**</w:t>
      </w:r>
      <w:r w:rsidR="00767969" w:rsidRPr="00224042">
        <w:rPr>
          <w:rFonts w:ascii="Times New Roman" w:hAnsi="Times New Roman" w:cs="Times New Roman"/>
          <w:sz w:val="23"/>
          <w:szCs w:val="23"/>
        </w:rPr>
        <w:t>.</w:t>
      </w:r>
    </w:p>
    <w:p w:rsidR="00767969" w:rsidRPr="00471631" w:rsidRDefault="00767969" w:rsidP="003473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6"/>
          <w:szCs w:val="6"/>
        </w:rPr>
      </w:pPr>
    </w:p>
    <w:p w:rsidR="005C593A" w:rsidRPr="00224042" w:rsidRDefault="00767969" w:rsidP="0019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24042">
        <w:rPr>
          <w:rFonts w:ascii="Times New Roman" w:hAnsi="Times New Roman" w:cs="Times New Roman"/>
          <w:sz w:val="23"/>
          <w:szCs w:val="23"/>
        </w:rPr>
        <w:t>Информационные материалы большого формата профилактической направленности (плакаты) необходимо размещать в настенных клик-рамках из алюминиевого профиля</w:t>
      </w:r>
      <w:r w:rsidR="00D155AB" w:rsidRPr="00224042">
        <w:rPr>
          <w:rFonts w:ascii="Times New Roman" w:hAnsi="Times New Roman" w:cs="Times New Roman"/>
          <w:sz w:val="23"/>
          <w:szCs w:val="23"/>
        </w:rPr>
        <w:t xml:space="preserve"> в холлах</w:t>
      </w:r>
      <w:r w:rsidR="00544A12" w:rsidRPr="00224042">
        <w:rPr>
          <w:rFonts w:ascii="Times New Roman" w:hAnsi="Times New Roman" w:cs="Times New Roman"/>
          <w:sz w:val="23"/>
          <w:szCs w:val="23"/>
        </w:rPr>
        <w:t>,</w:t>
      </w:r>
      <w:r w:rsidR="00D155AB" w:rsidRPr="00224042">
        <w:rPr>
          <w:rFonts w:ascii="Times New Roman" w:hAnsi="Times New Roman" w:cs="Times New Roman"/>
          <w:sz w:val="23"/>
          <w:szCs w:val="23"/>
        </w:rPr>
        <w:t xml:space="preserve"> коридорах медицинской организации, кабинетах специалистов</w:t>
      </w:r>
      <w:r w:rsidR="00544A12" w:rsidRPr="00224042">
        <w:rPr>
          <w:rFonts w:ascii="Times New Roman" w:hAnsi="Times New Roman" w:cs="Times New Roman"/>
          <w:sz w:val="23"/>
          <w:szCs w:val="23"/>
        </w:rPr>
        <w:t xml:space="preserve"> (форматы А1, А2, А3, А4)</w:t>
      </w:r>
      <w:r w:rsidR="00D155AB" w:rsidRPr="00224042">
        <w:rPr>
          <w:rFonts w:ascii="Times New Roman" w:hAnsi="Times New Roman" w:cs="Times New Roman"/>
          <w:sz w:val="23"/>
          <w:szCs w:val="23"/>
        </w:rPr>
        <w:t>.</w:t>
      </w:r>
    </w:p>
    <w:p w:rsidR="00140D4B" w:rsidRPr="00471631" w:rsidRDefault="00140D4B" w:rsidP="0019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5C593A" w:rsidRPr="00224042" w:rsidRDefault="00D155AB" w:rsidP="00C34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24042">
        <w:rPr>
          <w:rFonts w:ascii="Times New Roman" w:hAnsi="Times New Roman" w:cs="Times New Roman"/>
          <w:sz w:val="23"/>
          <w:szCs w:val="23"/>
        </w:rPr>
        <w:t xml:space="preserve"> Система позволяет легко</w:t>
      </w:r>
      <w:r w:rsidR="00C34BB5" w:rsidRPr="00224042">
        <w:rPr>
          <w:rFonts w:ascii="Times New Roman" w:hAnsi="Times New Roman" w:cs="Times New Roman"/>
          <w:sz w:val="23"/>
          <w:szCs w:val="23"/>
        </w:rPr>
        <w:t xml:space="preserve"> и быстро</w:t>
      </w:r>
      <w:r w:rsidRPr="00224042">
        <w:rPr>
          <w:rFonts w:ascii="Times New Roman" w:hAnsi="Times New Roman" w:cs="Times New Roman"/>
          <w:sz w:val="23"/>
          <w:szCs w:val="23"/>
        </w:rPr>
        <w:t xml:space="preserve"> заменить информаци</w:t>
      </w:r>
      <w:r w:rsidR="00C34BB5" w:rsidRPr="00224042">
        <w:rPr>
          <w:rFonts w:ascii="Times New Roman" w:hAnsi="Times New Roman" w:cs="Times New Roman"/>
          <w:sz w:val="23"/>
          <w:szCs w:val="23"/>
        </w:rPr>
        <w:t xml:space="preserve">ю. </w:t>
      </w:r>
      <w:r w:rsidRPr="00224042">
        <w:rPr>
          <w:rFonts w:ascii="Times New Roman" w:hAnsi="Times New Roman" w:cs="Times New Roman"/>
          <w:sz w:val="23"/>
          <w:szCs w:val="23"/>
        </w:rPr>
        <w:t xml:space="preserve"> </w:t>
      </w:r>
      <w:r w:rsidR="00C34BB5" w:rsidRPr="00224042">
        <w:rPr>
          <w:rFonts w:ascii="MuseoSansCyrl_300" w:hAnsi="MuseoSansCyrl_300"/>
          <w:color w:val="000000"/>
          <w:sz w:val="23"/>
          <w:szCs w:val="23"/>
        </w:rPr>
        <w:t>Они снабжены защелкивающимся механизмом, который позволяет менять постер с лицевой стороны рамки, не разбирая всю конструкцию</w:t>
      </w:r>
      <w:r w:rsidRPr="00224042">
        <w:rPr>
          <w:rFonts w:ascii="Times New Roman" w:hAnsi="Times New Roman" w:cs="Times New Roman"/>
          <w:sz w:val="23"/>
          <w:szCs w:val="23"/>
        </w:rPr>
        <w:t xml:space="preserve">, а универсальный механизм креплений позволяет размещать материалы в горизонтальном и вертикальном формате. </w:t>
      </w:r>
    </w:p>
    <w:p w:rsidR="00140D4B" w:rsidRPr="00471631" w:rsidRDefault="00140D4B" w:rsidP="0019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767969" w:rsidRPr="00224042" w:rsidRDefault="00C34BB5" w:rsidP="006F489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224042">
        <w:rPr>
          <w:rFonts w:ascii="MuseoSansCyrl_300" w:hAnsi="MuseoSansCyrl_300"/>
          <w:color w:val="000000"/>
          <w:sz w:val="23"/>
          <w:szCs w:val="23"/>
        </w:rPr>
        <w:t>Алюминиевый профиль имеет качественное анодированное покрытие – «серебро матовое».</w:t>
      </w:r>
      <w:r w:rsidR="006F4890">
        <w:rPr>
          <w:rFonts w:ascii="MuseoSansCyrl_300" w:hAnsi="MuseoSansCyrl_300"/>
          <w:color w:val="000000"/>
          <w:sz w:val="23"/>
          <w:szCs w:val="23"/>
        </w:rPr>
        <w:t xml:space="preserve"> </w:t>
      </w:r>
      <w:r w:rsidR="00D155AB" w:rsidRPr="00224042">
        <w:rPr>
          <w:sz w:val="23"/>
          <w:szCs w:val="23"/>
        </w:rPr>
        <w:t xml:space="preserve">Кроме того, профиль рамки можно оформить в соответствии с цветовой гаммой, используемой в </w:t>
      </w:r>
      <w:r w:rsidR="006F4890">
        <w:rPr>
          <w:sz w:val="23"/>
          <w:szCs w:val="23"/>
        </w:rPr>
        <w:t>МО</w:t>
      </w:r>
      <w:r w:rsidR="00D155AB" w:rsidRPr="00224042">
        <w:rPr>
          <w:sz w:val="23"/>
          <w:szCs w:val="23"/>
        </w:rPr>
        <w:t>.</w:t>
      </w:r>
    </w:p>
    <w:p w:rsidR="00544A12" w:rsidRPr="00471631" w:rsidRDefault="00544A12" w:rsidP="00C34BB5">
      <w:pPr>
        <w:pStyle w:val="a7"/>
        <w:shd w:val="clear" w:color="auto" w:fill="FFFFFF"/>
        <w:spacing w:before="0" w:beforeAutospacing="0" w:after="0" w:afterAutospacing="0"/>
        <w:jc w:val="both"/>
        <w:rPr>
          <w:sz w:val="6"/>
          <w:szCs w:val="6"/>
        </w:rPr>
      </w:pPr>
    </w:p>
    <w:p w:rsidR="00544A12" w:rsidRPr="00224042" w:rsidRDefault="00544A12" w:rsidP="00243C62">
      <w:pPr>
        <w:pStyle w:val="a7"/>
        <w:shd w:val="clear" w:color="auto" w:fill="FFFFFF"/>
        <w:spacing w:before="0" w:beforeAutospacing="0" w:after="0" w:afterAutospacing="0"/>
        <w:ind w:left="102" w:right="198" w:firstLine="400"/>
        <w:rPr>
          <w:b/>
          <w:bCs/>
          <w:iCs/>
          <w:color w:val="000000"/>
          <w:sz w:val="23"/>
          <w:szCs w:val="23"/>
        </w:rPr>
      </w:pPr>
      <w:r w:rsidRPr="00224042">
        <w:rPr>
          <w:rStyle w:val="af0"/>
          <w:b/>
          <w:bCs/>
          <w:i w:val="0"/>
          <w:color w:val="000000"/>
          <w:sz w:val="23"/>
          <w:szCs w:val="23"/>
        </w:rPr>
        <w:t>Преимущества:</w:t>
      </w:r>
      <w:r w:rsidRPr="00224042">
        <w:rPr>
          <w:color w:val="000000"/>
          <w:sz w:val="23"/>
          <w:szCs w:val="23"/>
        </w:rPr>
        <w:t xml:space="preserve"> стильные и практичные</w:t>
      </w:r>
      <w:r w:rsidR="00DF60F5" w:rsidRPr="00224042">
        <w:rPr>
          <w:color w:val="000000"/>
          <w:sz w:val="23"/>
          <w:szCs w:val="23"/>
        </w:rPr>
        <w:t xml:space="preserve"> алюминиевые рамки для постеров</w:t>
      </w:r>
      <w:r w:rsidR="00243C62" w:rsidRPr="00224042">
        <w:rPr>
          <w:color w:val="000000"/>
          <w:sz w:val="23"/>
          <w:szCs w:val="23"/>
        </w:rPr>
        <w:t>;</w:t>
      </w:r>
      <w:r w:rsidR="00DF60F5" w:rsidRPr="00224042">
        <w:rPr>
          <w:color w:val="000000"/>
          <w:sz w:val="23"/>
          <w:szCs w:val="23"/>
        </w:rPr>
        <w:t xml:space="preserve"> легкая замена изображения</w:t>
      </w:r>
      <w:r w:rsidR="00243C62" w:rsidRPr="00224042">
        <w:rPr>
          <w:color w:val="000000"/>
          <w:sz w:val="23"/>
          <w:szCs w:val="23"/>
        </w:rPr>
        <w:t>;</w:t>
      </w:r>
      <w:r w:rsidR="00DF60F5" w:rsidRPr="00224042">
        <w:rPr>
          <w:color w:val="000000"/>
          <w:sz w:val="23"/>
          <w:szCs w:val="23"/>
        </w:rPr>
        <w:t xml:space="preserve"> защитное антибликовое покрытие</w:t>
      </w:r>
      <w:r w:rsidR="00243C62" w:rsidRPr="00224042">
        <w:rPr>
          <w:color w:val="000000"/>
          <w:sz w:val="23"/>
          <w:szCs w:val="23"/>
        </w:rPr>
        <w:t>;</w:t>
      </w:r>
      <w:r w:rsidR="00DF60F5" w:rsidRPr="00224042">
        <w:rPr>
          <w:color w:val="000000"/>
          <w:sz w:val="23"/>
          <w:szCs w:val="23"/>
        </w:rPr>
        <w:t xml:space="preserve"> крепление на стену</w:t>
      </w:r>
      <w:r w:rsidR="00243C62" w:rsidRPr="00224042">
        <w:rPr>
          <w:color w:val="000000"/>
          <w:sz w:val="23"/>
          <w:szCs w:val="23"/>
        </w:rPr>
        <w:t>;</w:t>
      </w:r>
      <w:r w:rsidRPr="00224042">
        <w:rPr>
          <w:color w:val="000000"/>
          <w:sz w:val="23"/>
          <w:szCs w:val="23"/>
        </w:rPr>
        <w:t xml:space="preserve"> не деформируется даж</w:t>
      </w:r>
      <w:r w:rsidR="00DF60F5" w:rsidRPr="00224042">
        <w:rPr>
          <w:color w:val="000000"/>
          <w:sz w:val="23"/>
          <w:szCs w:val="23"/>
        </w:rPr>
        <w:t>е при больших размерах постеров</w:t>
      </w:r>
      <w:r w:rsidR="00243C62" w:rsidRPr="00224042">
        <w:rPr>
          <w:color w:val="000000"/>
          <w:sz w:val="23"/>
          <w:szCs w:val="23"/>
        </w:rPr>
        <w:t>;</w:t>
      </w:r>
      <w:r w:rsidRPr="00224042">
        <w:rPr>
          <w:color w:val="000000"/>
          <w:sz w:val="23"/>
          <w:szCs w:val="23"/>
        </w:rPr>
        <w:t xml:space="preserve"> экологически безопасны</w:t>
      </w:r>
    </w:p>
    <w:p w:rsidR="00A931B4" w:rsidRPr="00471631" w:rsidRDefault="00A931B4" w:rsidP="00AD52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6"/>
          <w:szCs w:val="6"/>
          <w:shd w:val="clear" w:color="auto" w:fill="FFFFFF"/>
        </w:rPr>
      </w:pPr>
    </w:p>
    <w:p w:rsidR="00D06180" w:rsidRPr="00224042" w:rsidRDefault="00AD5261" w:rsidP="00AD52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*</w:t>
      </w:r>
      <w:proofErr w:type="spellStart"/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Л</w:t>
      </w:r>
      <w:r w:rsidR="002F49CD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аминирование</w:t>
      </w:r>
      <w:proofErr w:type="spellEnd"/>
      <w:r w:rsidR="002F49CD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– процесс нанесения защитной </w:t>
      </w: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пластиковой</w:t>
      </w:r>
      <w:r w:rsidR="002F49CD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пленки на бумажные документы, ли</w:t>
      </w:r>
      <w:r w:rsidR="00E67FEB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стовки, </w:t>
      </w:r>
      <w:proofErr w:type="spellStart"/>
      <w:r w:rsidR="00E67FEB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бейджи</w:t>
      </w:r>
      <w:proofErr w:type="spellEnd"/>
      <w:r w:rsidR="00E67FEB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,</w:t>
      </w:r>
      <w:r w:rsidR="005C593A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</w:t>
      </w:r>
      <w:r w:rsidR="00E67FEB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сертификаты и т.д. </w:t>
      </w:r>
      <w:proofErr w:type="spellStart"/>
      <w:r w:rsidR="00E67FEB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Ламинирование</w:t>
      </w:r>
      <w:proofErr w:type="spellEnd"/>
      <w:r w:rsidR="00E67FEB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защищает </w:t>
      </w: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документ</w:t>
      </w:r>
      <w:r w:rsidR="00E67FEB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от воздействия пыли грязи, истирания и придает документу </w:t>
      </w: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дополнительную</w:t>
      </w:r>
      <w:r w:rsidR="00E67FEB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жёсткость и упругость на сгиб, прочность на разрыв или растяжение.</w:t>
      </w:r>
    </w:p>
    <w:p w:rsidR="00AD5261" w:rsidRPr="00471631" w:rsidRDefault="00AD5261" w:rsidP="00AD52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6"/>
          <w:szCs w:val="6"/>
          <w:shd w:val="clear" w:color="auto" w:fill="FFFFFF"/>
        </w:rPr>
      </w:pPr>
    </w:p>
    <w:p w:rsidR="00525434" w:rsidRPr="00224042" w:rsidRDefault="00AD5261" w:rsidP="004D7853">
      <w:pPr>
        <w:spacing w:after="0" w:line="240" w:lineRule="auto"/>
        <w:jc w:val="both"/>
        <w:rPr>
          <w:rFonts w:ascii="Times New Roman" w:hAnsi="Times New Roman" w:cs="Times New Roman"/>
          <w:color w:val="4D5156"/>
          <w:sz w:val="23"/>
          <w:szCs w:val="23"/>
          <w:shd w:val="clear" w:color="auto" w:fill="FFFFFF"/>
        </w:rPr>
      </w:pPr>
      <w:r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lastRenderedPageBreak/>
        <w:t>**</w:t>
      </w:r>
      <w:proofErr w:type="spellStart"/>
      <w:r w:rsidR="005C593A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Мультифора</w:t>
      </w:r>
      <w:proofErr w:type="spellEnd"/>
      <w:r w:rsidR="005C593A" w:rsidRPr="00224042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- к</w:t>
      </w:r>
      <w:r w:rsidRPr="00224042">
        <w:rPr>
          <w:rFonts w:ascii="Times New Roman" w:hAnsi="Times New Roman" w:cs="Times New Roman"/>
          <w:color w:val="4D5156"/>
          <w:sz w:val="23"/>
          <w:szCs w:val="23"/>
          <w:shd w:val="clear" w:color="auto" w:fill="FFFFFF"/>
        </w:rPr>
        <w:t>анцелярская принадлежность, прозрачный конверт для хранения небольшого объёма документов, с отверстиями на боковой стороне для скрепления.</w:t>
      </w:r>
    </w:p>
    <w:sectPr w:rsidR="00525434" w:rsidRPr="00224042" w:rsidSect="00113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624" w:bottom="45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C4F" w:rsidRDefault="00B14C4F" w:rsidP="00D652C6">
      <w:pPr>
        <w:spacing w:after="0" w:line="240" w:lineRule="auto"/>
      </w:pPr>
      <w:r>
        <w:separator/>
      </w:r>
    </w:p>
  </w:endnote>
  <w:endnote w:type="continuationSeparator" w:id="0">
    <w:p w:rsidR="00B14C4F" w:rsidRDefault="00B14C4F" w:rsidP="00D6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SansCyrl_30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C6" w:rsidRDefault="00D652C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C6" w:rsidRDefault="00D652C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C6" w:rsidRDefault="00D652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C4F" w:rsidRDefault="00B14C4F" w:rsidP="00D652C6">
      <w:pPr>
        <w:spacing w:after="0" w:line="240" w:lineRule="auto"/>
      </w:pPr>
      <w:r>
        <w:separator/>
      </w:r>
    </w:p>
  </w:footnote>
  <w:footnote w:type="continuationSeparator" w:id="0">
    <w:p w:rsidR="00B14C4F" w:rsidRDefault="00B14C4F" w:rsidP="00D65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C6" w:rsidRDefault="00D652C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C6" w:rsidRDefault="00D652C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C6" w:rsidRDefault="00D652C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CB8"/>
    <w:multiLevelType w:val="multilevel"/>
    <w:tmpl w:val="E6D8A454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E770B"/>
    <w:multiLevelType w:val="hybridMultilevel"/>
    <w:tmpl w:val="85B4F4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D6873"/>
    <w:multiLevelType w:val="hybridMultilevel"/>
    <w:tmpl w:val="B7EAFE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04C32"/>
    <w:multiLevelType w:val="multilevel"/>
    <w:tmpl w:val="AF60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4952"/>
    <w:multiLevelType w:val="multilevel"/>
    <w:tmpl w:val="4418C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EA221F"/>
    <w:multiLevelType w:val="hybridMultilevel"/>
    <w:tmpl w:val="51383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BF66E0"/>
    <w:multiLevelType w:val="hybridMultilevel"/>
    <w:tmpl w:val="B2F887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C226E4"/>
    <w:multiLevelType w:val="hybridMultilevel"/>
    <w:tmpl w:val="870EC2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4C15E0"/>
    <w:multiLevelType w:val="hybridMultilevel"/>
    <w:tmpl w:val="374A78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D71173"/>
    <w:multiLevelType w:val="hybridMultilevel"/>
    <w:tmpl w:val="5DD41A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60D50"/>
    <w:multiLevelType w:val="hybridMultilevel"/>
    <w:tmpl w:val="DFBA98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E7D0E"/>
    <w:multiLevelType w:val="hybridMultilevel"/>
    <w:tmpl w:val="AA18D9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091D6B"/>
    <w:multiLevelType w:val="hybridMultilevel"/>
    <w:tmpl w:val="A77493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353D00"/>
    <w:multiLevelType w:val="hybridMultilevel"/>
    <w:tmpl w:val="AE94D2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C460FB"/>
    <w:multiLevelType w:val="hybridMultilevel"/>
    <w:tmpl w:val="6DDE5FD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003ABB"/>
    <w:multiLevelType w:val="hybridMultilevel"/>
    <w:tmpl w:val="C4C8AA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9522F2"/>
    <w:multiLevelType w:val="hybridMultilevel"/>
    <w:tmpl w:val="94F606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987EDE"/>
    <w:multiLevelType w:val="hybridMultilevel"/>
    <w:tmpl w:val="8C7E4C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287AB2"/>
    <w:multiLevelType w:val="hybridMultilevel"/>
    <w:tmpl w:val="98043E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5CD6913"/>
    <w:multiLevelType w:val="multilevel"/>
    <w:tmpl w:val="89C6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2271F7"/>
    <w:multiLevelType w:val="hybridMultilevel"/>
    <w:tmpl w:val="70447B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40E31"/>
    <w:multiLevelType w:val="multilevel"/>
    <w:tmpl w:val="20E2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0E38F2"/>
    <w:multiLevelType w:val="multilevel"/>
    <w:tmpl w:val="B26A2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8C1087"/>
    <w:multiLevelType w:val="hybridMultilevel"/>
    <w:tmpl w:val="87B25D2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62D0"/>
    <w:multiLevelType w:val="hybridMultilevel"/>
    <w:tmpl w:val="65643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D5C83"/>
    <w:multiLevelType w:val="hybridMultilevel"/>
    <w:tmpl w:val="CEE827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AC0A15"/>
    <w:multiLevelType w:val="multilevel"/>
    <w:tmpl w:val="CE54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5601AC"/>
    <w:multiLevelType w:val="hybridMultilevel"/>
    <w:tmpl w:val="983CCC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096B54"/>
    <w:multiLevelType w:val="hybridMultilevel"/>
    <w:tmpl w:val="82906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8"/>
  </w:num>
  <w:num w:numId="4">
    <w:abstractNumId w:val="24"/>
  </w:num>
  <w:num w:numId="5">
    <w:abstractNumId w:val="26"/>
  </w:num>
  <w:num w:numId="6">
    <w:abstractNumId w:val="3"/>
  </w:num>
  <w:num w:numId="7">
    <w:abstractNumId w:val="11"/>
  </w:num>
  <w:num w:numId="8">
    <w:abstractNumId w:val="10"/>
  </w:num>
  <w:num w:numId="9">
    <w:abstractNumId w:val="27"/>
  </w:num>
  <w:num w:numId="10">
    <w:abstractNumId w:val="17"/>
  </w:num>
  <w:num w:numId="11">
    <w:abstractNumId w:val="21"/>
  </w:num>
  <w:num w:numId="12">
    <w:abstractNumId w:val="4"/>
  </w:num>
  <w:num w:numId="13">
    <w:abstractNumId w:val="13"/>
  </w:num>
  <w:num w:numId="14">
    <w:abstractNumId w:val="22"/>
  </w:num>
  <w:num w:numId="15">
    <w:abstractNumId w:val="18"/>
  </w:num>
  <w:num w:numId="16">
    <w:abstractNumId w:val="8"/>
  </w:num>
  <w:num w:numId="17">
    <w:abstractNumId w:val="20"/>
  </w:num>
  <w:num w:numId="18">
    <w:abstractNumId w:val="0"/>
  </w:num>
  <w:num w:numId="19">
    <w:abstractNumId w:val="19"/>
  </w:num>
  <w:num w:numId="20">
    <w:abstractNumId w:val="16"/>
  </w:num>
  <w:num w:numId="21">
    <w:abstractNumId w:val="5"/>
  </w:num>
  <w:num w:numId="22">
    <w:abstractNumId w:val="7"/>
  </w:num>
  <w:num w:numId="23">
    <w:abstractNumId w:val="14"/>
  </w:num>
  <w:num w:numId="24">
    <w:abstractNumId w:val="12"/>
  </w:num>
  <w:num w:numId="25">
    <w:abstractNumId w:val="6"/>
  </w:num>
  <w:num w:numId="26">
    <w:abstractNumId w:val="15"/>
  </w:num>
  <w:num w:numId="27">
    <w:abstractNumId w:val="2"/>
  </w:num>
  <w:num w:numId="28">
    <w:abstractNumId w:val="23"/>
  </w:num>
  <w:num w:numId="29">
    <w:abstractNumId w:val="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614"/>
    <w:rsid w:val="00011BD6"/>
    <w:rsid w:val="00026054"/>
    <w:rsid w:val="00041ABB"/>
    <w:rsid w:val="00055ED4"/>
    <w:rsid w:val="00063E17"/>
    <w:rsid w:val="0006715B"/>
    <w:rsid w:val="00076F1B"/>
    <w:rsid w:val="000967C5"/>
    <w:rsid w:val="00096E4A"/>
    <w:rsid w:val="000A32AE"/>
    <w:rsid w:val="000C1C97"/>
    <w:rsid w:val="000D4A4A"/>
    <w:rsid w:val="0010092B"/>
    <w:rsid w:val="0010425F"/>
    <w:rsid w:val="00113D87"/>
    <w:rsid w:val="00114D6F"/>
    <w:rsid w:val="001275EA"/>
    <w:rsid w:val="00140D4B"/>
    <w:rsid w:val="001532D1"/>
    <w:rsid w:val="00154C14"/>
    <w:rsid w:val="00166157"/>
    <w:rsid w:val="001901FF"/>
    <w:rsid w:val="00193D47"/>
    <w:rsid w:val="0019596F"/>
    <w:rsid w:val="001A12BB"/>
    <w:rsid w:val="001A6C50"/>
    <w:rsid w:val="001D39F1"/>
    <w:rsid w:val="001E75C3"/>
    <w:rsid w:val="001F5372"/>
    <w:rsid w:val="00213AF5"/>
    <w:rsid w:val="00224042"/>
    <w:rsid w:val="00243C62"/>
    <w:rsid w:val="002469ED"/>
    <w:rsid w:val="00254058"/>
    <w:rsid w:val="00286623"/>
    <w:rsid w:val="00290A22"/>
    <w:rsid w:val="002910A0"/>
    <w:rsid w:val="002A0D2F"/>
    <w:rsid w:val="002B6B19"/>
    <w:rsid w:val="002E6367"/>
    <w:rsid w:val="002F1E4A"/>
    <w:rsid w:val="002F49CD"/>
    <w:rsid w:val="002F6BE2"/>
    <w:rsid w:val="003006C3"/>
    <w:rsid w:val="00344326"/>
    <w:rsid w:val="00347367"/>
    <w:rsid w:val="0035270E"/>
    <w:rsid w:val="00370C03"/>
    <w:rsid w:val="00372C24"/>
    <w:rsid w:val="00375519"/>
    <w:rsid w:val="003778E4"/>
    <w:rsid w:val="003812D2"/>
    <w:rsid w:val="003A405D"/>
    <w:rsid w:val="003A4DF8"/>
    <w:rsid w:val="003F5843"/>
    <w:rsid w:val="00420BE3"/>
    <w:rsid w:val="004214C4"/>
    <w:rsid w:val="00427092"/>
    <w:rsid w:val="00435198"/>
    <w:rsid w:val="00447FD3"/>
    <w:rsid w:val="0045019D"/>
    <w:rsid w:val="004628D7"/>
    <w:rsid w:val="00471631"/>
    <w:rsid w:val="0047532E"/>
    <w:rsid w:val="00485BCC"/>
    <w:rsid w:val="00485DB1"/>
    <w:rsid w:val="00497D1B"/>
    <w:rsid w:val="004B127D"/>
    <w:rsid w:val="004B4DB4"/>
    <w:rsid w:val="004D0AD2"/>
    <w:rsid w:val="004D3B53"/>
    <w:rsid w:val="004D7853"/>
    <w:rsid w:val="004F119B"/>
    <w:rsid w:val="004F45C2"/>
    <w:rsid w:val="005038B8"/>
    <w:rsid w:val="00512A99"/>
    <w:rsid w:val="00525434"/>
    <w:rsid w:val="00526CF3"/>
    <w:rsid w:val="00530101"/>
    <w:rsid w:val="00532432"/>
    <w:rsid w:val="00534C31"/>
    <w:rsid w:val="00536700"/>
    <w:rsid w:val="00537C3E"/>
    <w:rsid w:val="00544A12"/>
    <w:rsid w:val="00564FCA"/>
    <w:rsid w:val="00567673"/>
    <w:rsid w:val="00573E40"/>
    <w:rsid w:val="00581BF8"/>
    <w:rsid w:val="00581CF7"/>
    <w:rsid w:val="0059777C"/>
    <w:rsid w:val="00597E9C"/>
    <w:rsid w:val="005B4A51"/>
    <w:rsid w:val="005C593A"/>
    <w:rsid w:val="005D3A4E"/>
    <w:rsid w:val="005F20AD"/>
    <w:rsid w:val="005F2C1A"/>
    <w:rsid w:val="005F55E9"/>
    <w:rsid w:val="00620413"/>
    <w:rsid w:val="00620466"/>
    <w:rsid w:val="00621527"/>
    <w:rsid w:val="00624987"/>
    <w:rsid w:val="006317C7"/>
    <w:rsid w:val="00636290"/>
    <w:rsid w:val="00640F32"/>
    <w:rsid w:val="006711A7"/>
    <w:rsid w:val="0069218A"/>
    <w:rsid w:val="00693712"/>
    <w:rsid w:val="006B0A2F"/>
    <w:rsid w:val="006C3040"/>
    <w:rsid w:val="006E58C4"/>
    <w:rsid w:val="006E7F0E"/>
    <w:rsid w:val="006F4890"/>
    <w:rsid w:val="00721447"/>
    <w:rsid w:val="00722ABF"/>
    <w:rsid w:val="00723D73"/>
    <w:rsid w:val="007356C2"/>
    <w:rsid w:val="00737C5D"/>
    <w:rsid w:val="00761C1D"/>
    <w:rsid w:val="00767969"/>
    <w:rsid w:val="00780C9B"/>
    <w:rsid w:val="0079424F"/>
    <w:rsid w:val="007B2ABC"/>
    <w:rsid w:val="007C143A"/>
    <w:rsid w:val="007C58C4"/>
    <w:rsid w:val="007D61AA"/>
    <w:rsid w:val="007F14A9"/>
    <w:rsid w:val="007F6DAB"/>
    <w:rsid w:val="00812396"/>
    <w:rsid w:val="008211C7"/>
    <w:rsid w:val="00831C00"/>
    <w:rsid w:val="0083677C"/>
    <w:rsid w:val="008679C9"/>
    <w:rsid w:val="0089290E"/>
    <w:rsid w:val="008A75CF"/>
    <w:rsid w:val="008B155B"/>
    <w:rsid w:val="008D0B8C"/>
    <w:rsid w:val="008D79CF"/>
    <w:rsid w:val="008E22DA"/>
    <w:rsid w:val="008F1F38"/>
    <w:rsid w:val="008F486E"/>
    <w:rsid w:val="008F5CCC"/>
    <w:rsid w:val="0090784F"/>
    <w:rsid w:val="00936F39"/>
    <w:rsid w:val="00940A33"/>
    <w:rsid w:val="00951BC3"/>
    <w:rsid w:val="00981C96"/>
    <w:rsid w:val="00984E57"/>
    <w:rsid w:val="00985FA5"/>
    <w:rsid w:val="00987ACF"/>
    <w:rsid w:val="009B0B68"/>
    <w:rsid w:val="009B7483"/>
    <w:rsid w:val="009C5DB6"/>
    <w:rsid w:val="009C76D9"/>
    <w:rsid w:val="009D33CF"/>
    <w:rsid w:val="009F1B73"/>
    <w:rsid w:val="009F5ED5"/>
    <w:rsid w:val="00A02C94"/>
    <w:rsid w:val="00A15458"/>
    <w:rsid w:val="00A35E1C"/>
    <w:rsid w:val="00A444C7"/>
    <w:rsid w:val="00A44AB7"/>
    <w:rsid w:val="00A50510"/>
    <w:rsid w:val="00A57BD8"/>
    <w:rsid w:val="00A8029E"/>
    <w:rsid w:val="00A931B4"/>
    <w:rsid w:val="00AA6498"/>
    <w:rsid w:val="00AB6BD9"/>
    <w:rsid w:val="00AC2FDE"/>
    <w:rsid w:val="00AC418D"/>
    <w:rsid w:val="00AD34DB"/>
    <w:rsid w:val="00AD5261"/>
    <w:rsid w:val="00AD6C5B"/>
    <w:rsid w:val="00AF2C1E"/>
    <w:rsid w:val="00B032FF"/>
    <w:rsid w:val="00B10EE7"/>
    <w:rsid w:val="00B14C4F"/>
    <w:rsid w:val="00B25C35"/>
    <w:rsid w:val="00B41B0D"/>
    <w:rsid w:val="00B4364F"/>
    <w:rsid w:val="00B45C59"/>
    <w:rsid w:val="00B4657E"/>
    <w:rsid w:val="00B540D7"/>
    <w:rsid w:val="00B553F0"/>
    <w:rsid w:val="00B72722"/>
    <w:rsid w:val="00B779D0"/>
    <w:rsid w:val="00BC1AB2"/>
    <w:rsid w:val="00BD6FD2"/>
    <w:rsid w:val="00BE5FE5"/>
    <w:rsid w:val="00BF0809"/>
    <w:rsid w:val="00BF4296"/>
    <w:rsid w:val="00C07A1E"/>
    <w:rsid w:val="00C16A52"/>
    <w:rsid w:val="00C30CD4"/>
    <w:rsid w:val="00C34BB5"/>
    <w:rsid w:val="00C37B98"/>
    <w:rsid w:val="00C42A75"/>
    <w:rsid w:val="00C57293"/>
    <w:rsid w:val="00C6324D"/>
    <w:rsid w:val="00C80EC4"/>
    <w:rsid w:val="00C9390C"/>
    <w:rsid w:val="00CC2439"/>
    <w:rsid w:val="00CC5178"/>
    <w:rsid w:val="00CD19DE"/>
    <w:rsid w:val="00CD207A"/>
    <w:rsid w:val="00CD24D5"/>
    <w:rsid w:val="00CD2AE5"/>
    <w:rsid w:val="00CD3B1B"/>
    <w:rsid w:val="00CE3181"/>
    <w:rsid w:val="00CE6AC4"/>
    <w:rsid w:val="00CF3881"/>
    <w:rsid w:val="00CF50C7"/>
    <w:rsid w:val="00D0040A"/>
    <w:rsid w:val="00D06180"/>
    <w:rsid w:val="00D155AB"/>
    <w:rsid w:val="00D1604E"/>
    <w:rsid w:val="00D2511B"/>
    <w:rsid w:val="00D45032"/>
    <w:rsid w:val="00D50F2F"/>
    <w:rsid w:val="00D526E8"/>
    <w:rsid w:val="00D652C6"/>
    <w:rsid w:val="00D7171D"/>
    <w:rsid w:val="00D83920"/>
    <w:rsid w:val="00DA31FF"/>
    <w:rsid w:val="00DB096C"/>
    <w:rsid w:val="00DC5F14"/>
    <w:rsid w:val="00DF2A46"/>
    <w:rsid w:val="00DF4614"/>
    <w:rsid w:val="00DF60F5"/>
    <w:rsid w:val="00E05662"/>
    <w:rsid w:val="00E12859"/>
    <w:rsid w:val="00E16CCE"/>
    <w:rsid w:val="00E27854"/>
    <w:rsid w:val="00E32BA8"/>
    <w:rsid w:val="00E365DE"/>
    <w:rsid w:val="00E36971"/>
    <w:rsid w:val="00E37AEE"/>
    <w:rsid w:val="00E51059"/>
    <w:rsid w:val="00E60BBB"/>
    <w:rsid w:val="00E67FEB"/>
    <w:rsid w:val="00E84E6C"/>
    <w:rsid w:val="00E97F2E"/>
    <w:rsid w:val="00EA0A48"/>
    <w:rsid w:val="00EB1700"/>
    <w:rsid w:val="00EB22A8"/>
    <w:rsid w:val="00EC1EAF"/>
    <w:rsid w:val="00EC3C65"/>
    <w:rsid w:val="00EC46AC"/>
    <w:rsid w:val="00ED0ED9"/>
    <w:rsid w:val="00EE46AB"/>
    <w:rsid w:val="00EF3F54"/>
    <w:rsid w:val="00F021A7"/>
    <w:rsid w:val="00F10910"/>
    <w:rsid w:val="00F136DD"/>
    <w:rsid w:val="00F2725D"/>
    <w:rsid w:val="00F31947"/>
    <w:rsid w:val="00F40E30"/>
    <w:rsid w:val="00F92F4C"/>
    <w:rsid w:val="00FA65A0"/>
    <w:rsid w:val="00FB105F"/>
    <w:rsid w:val="00FC070B"/>
    <w:rsid w:val="00FC1B99"/>
    <w:rsid w:val="00FD6259"/>
    <w:rsid w:val="00FE6C6D"/>
    <w:rsid w:val="00FF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68E7D-6A4E-48F7-900D-BCB4FD57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DFA"/>
    <w:pPr>
      <w:spacing w:after="160"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A154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5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F3DFA"/>
    <w:pPr>
      <w:widowControl w:val="0"/>
      <w:autoSpaceDE w:val="0"/>
      <w:autoSpaceDN w:val="0"/>
      <w:spacing w:after="0" w:line="240" w:lineRule="auto"/>
      <w:ind w:left="56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F3DF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FF3DFA"/>
    <w:pPr>
      <w:ind w:left="720"/>
      <w:contextualSpacing/>
    </w:pPr>
  </w:style>
  <w:style w:type="table" w:styleId="a6">
    <w:name w:val="Table Grid"/>
    <w:basedOn w:val="a1"/>
    <w:uiPriority w:val="39"/>
    <w:rsid w:val="00FF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6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4628D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C58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54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D65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52C6"/>
  </w:style>
  <w:style w:type="paragraph" w:styleId="ab">
    <w:name w:val="footer"/>
    <w:basedOn w:val="a"/>
    <w:link w:val="ac"/>
    <w:uiPriority w:val="99"/>
    <w:unhideWhenUsed/>
    <w:rsid w:val="00D65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52C6"/>
  </w:style>
  <w:style w:type="paragraph" w:styleId="ad">
    <w:name w:val="Balloon Text"/>
    <w:basedOn w:val="a"/>
    <w:link w:val="ae"/>
    <w:uiPriority w:val="99"/>
    <w:semiHidden/>
    <w:unhideWhenUsed/>
    <w:rsid w:val="008D7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79CF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984E57"/>
    <w:rPr>
      <w:b/>
      <w:bCs/>
    </w:rPr>
  </w:style>
  <w:style w:type="character" w:styleId="af0">
    <w:name w:val="Emphasis"/>
    <w:basedOn w:val="a0"/>
    <w:uiPriority w:val="20"/>
    <w:qFormat/>
    <w:rsid w:val="00BF0809"/>
    <w:rPr>
      <w:i/>
      <w:iCs/>
    </w:rPr>
  </w:style>
  <w:style w:type="paragraph" w:customStyle="1" w:styleId="Default">
    <w:name w:val="Default"/>
    <w:rsid w:val="009F1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96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0967C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51BC3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Arial"/>
      <w:kern w:val="1"/>
      <w:sz w:val="21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C34BB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3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161">
              <w:marLeft w:val="0"/>
              <w:marRight w:val="0"/>
              <w:marTop w:val="0"/>
              <w:marBottom w:val="7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219">
          <w:marLeft w:val="-525"/>
          <w:marRight w:val="-31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41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4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0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7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8925">
              <w:marLeft w:val="0"/>
              <w:marRight w:val="0"/>
              <w:marTop w:val="0"/>
              <w:marBottom w:val="7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81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D6E5-39D0-4517-9C66-EE7E9061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5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124</cp:revision>
  <cp:lastPrinted>2022-06-03T03:56:00Z</cp:lastPrinted>
  <dcterms:created xsi:type="dcterms:W3CDTF">2020-02-20T04:04:00Z</dcterms:created>
  <dcterms:modified xsi:type="dcterms:W3CDTF">2025-09-26T02:00:00Z</dcterms:modified>
</cp:coreProperties>
</file>