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5882" w:rsidRPr="002470CE" w:rsidRDefault="00595882" w:rsidP="002470CE">
      <w:pPr>
        <w:spacing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1E1E1E"/>
          <w:kern w:val="36"/>
          <w:sz w:val="32"/>
          <w:szCs w:val="32"/>
          <w:lang w:eastAsia="ru-RU"/>
        </w:rPr>
      </w:pPr>
      <w:r w:rsidRPr="002470CE">
        <w:rPr>
          <w:rFonts w:ascii="Times New Roman" w:eastAsia="Times New Roman" w:hAnsi="Times New Roman" w:cs="Times New Roman"/>
          <w:b/>
          <w:bCs/>
          <w:color w:val="1E1E1E"/>
          <w:kern w:val="36"/>
          <w:sz w:val="32"/>
          <w:szCs w:val="32"/>
          <w:lang w:eastAsia="ru-RU"/>
        </w:rPr>
        <w:t>Сроки ожидания предоставления платных медицинских услуг</w:t>
      </w:r>
    </w:p>
    <w:p w:rsidR="00BD30A0" w:rsidRPr="002470CE" w:rsidRDefault="00BD30A0" w:rsidP="00AC202C">
      <w:pPr>
        <w:shd w:val="clear" w:color="auto" w:fill="FFFFFF"/>
        <w:spacing w:after="375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E48"/>
          <w:sz w:val="28"/>
          <w:szCs w:val="28"/>
          <w:lang w:eastAsia="ru-RU"/>
        </w:rPr>
      </w:pPr>
      <w:r w:rsidRPr="002470CE">
        <w:rPr>
          <w:rFonts w:ascii="Times New Roman" w:eastAsia="Times New Roman" w:hAnsi="Times New Roman" w:cs="Times New Roman"/>
          <w:color w:val="262E48"/>
          <w:sz w:val="28"/>
          <w:szCs w:val="28"/>
          <w:lang w:eastAsia="ru-RU"/>
        </w:rPr>
        <w:t>Оказание платных медицинских услуг медицинскими организациями независимо от организационно-правовой формы, в случае участия их в реализации программы и территориальных программ, включающих в себя территориальные программы обязательного медицинского страхования, не должно приводить к снижению объемов и увеличению сроков ожидания оказания медицинской помощи, оказание которой осуществляется бесплатно в рамках программы и территориальных программ.</w:t>
      </w:r>
    </w:p>
    <w:p w:rsidR="00595882" w:rsidRPr="002470CE" w:rsidRDefault="00595882" w:rsidP="00595882">
      <w:pPr>
        <w:shd w:val="clear" w:color="auto" w:fill="FFFFFF"/>
        <w:spacing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</w:pPr>
      <w:r w:rsidRPr="002470CE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>Сроки ожидания предоставления платных медицинских услуг зависят от графика работы конкретного медицинского работника, характера и эксклюзивности медицинской услуги, времени для подготовки пациента к медицинской услуге, а также от организационной возможности проведения медицинского вмешательства.</w:t>
      </w:r>
    </w:p>
    <w:p w:rsidR="00C949DC" w:rsidRPr="002470CE" w:rsidRDefault="00C949DC" w:rsidP="00C949DC">
      <w:pPr>
        <w:jc w:val="both"/>
        <w:rPr>
          <w:rFonts w:ascii="Times New Roman" w:hAnsi="Times New Roman" w:cs="Times New Roman"/>
          <w:sz w:val="28"/>
          <w:szCs w:val="28"/>
        </w:rPr>
      </w:pPr>
      <w:r w:rsidRPr="002470CE">
        <w:rPr>
          <w:rFonts w:ascii="Times New Roman" w:hAnsi="Times New Roman" w:cs="Times New Roman"/>
          <w:sz w:val="28"/>
          <w:szCs w:val="28"/>
        </w:rPr>
        <w:t>Сроки ожидания предоставления платных медицинских услуг совпадают с предельными сроками ожидания оказания медицинской помощи, оказание которой осуществляется бесплатно в соответствии с Программой государственных гарантий бесплатного оказания гражданам медицинской помощи и Территориальной программой государственных гарантий бесплатного оказания</w:t>
      </w:r>
      <w:r w:rsidR="002470CE">
        <w:rPr>
          <w:rFonts w:ascii="Times New Roman" w:hAnsi="Times New Roman" w:cs="Times New Roman"/>
          <w:sz w:val="28"/>
          <w:szCs w:val="28"/>
        </w:rPr>
        <w:t xml:space="preserve"> гражданам медицинской </w:t>
      </w:r>
      <w:bookmarkStart w:id="0" w:name="_GoBack"/>
      <w:bookmarkEnd w:id="0"/>
      <w:r w:rsidR="002470CE">
        <w:rPr>
          <w:rFonts w:ascii="Times New Roman" w:hAnsi="Times New Roman" w:cs="Times New Roman"/>
          <w:sz w:val="28"/>
          <w:szCs w:val="28"/>
        </w:rPr>
        <w:t xml:space="preserve">помощи </w:t>
      </w:r>
      <w:r w:rsidR="002470CE" w:rsidRPr="002470CE">
        <w:rPr>
          <w:rFonts w:ascii="Times New Roman" w:hAnsi="Times New Roman" w:cs="Times New Roman"/>
          <w:sz w:val="28"/>
          <w:szCs w:val="28"/>
        </w:rPr>
        <w:t>и</w:t>
      </w:r>
      <w:r w:rsidRPr="002470CE">
        <w:rPr>
          <w:rFonts w:ascii="Times New Roman" w:hAnsi="Times New Roman" w:cs="Times New Roman"/>
          <w:sz w:val="28"/>
          <w:szCs w:val="28"/>
        </w:rPr>
        <w:t xml:space="preserve"> составляют:</w:t>
      </w:r>
    </w:p>
    <w:p w:rsidR="00C949DC" w:rsidRPr="002470CE" w:rsidRDefault="00C949DC" w:rsidP="00C949DC">
      <w:pPr>
        <w:jc w:val="both"/>
        <w:rPr>
          <w:rFonts w:ascii="Times New Roman" w:hAnsi="Times New Roman" w:cs="Times New Roman"/>
          <w:sz w:val="28"/>
          <w:szCs w:val="28"/>
        </w:rPr>
      </w:pPr>
      <w:r w:rsidRPr="002470CE">
        <w:rPr>
          <w:rFonts w:ascii="Times New Roman" w:hAnsi="Times New Roman" w:cs="Times New Roman"/>
          <w:sz w:val="28"/>
          <w:szCs w:val="28"/>
        </w:rPr>
        <w:t xml:space="preserve"> - не более 2 часов с момента обращения пациента в медицинскую организацию - для оказания первичной медико-санитарной помощи в неотложной форме; </w:t>
      </w:r>
    </w:p>
    <w:p w:rsidR="00C949DC" w:rsidRPr="002470CE" w:rsidRDefault="00C949DC" w:rsidP="00C949DC">
      <w:pPr>
        <w:jc w:val="both"/>
        <w:rPr>
          <w:rFonts w:ascii="Times New Roman" w:hAnsi="Times New Roman" w:cs="Times New Roman"/>
          <w:sz w:val="28"/>
          <w:szCs w:val="28"/>
        </w:rPr>
      </w:pPr>
      <w:r w:rsidRPr="002470CE">
        <w:rPr>
          <w:rFonts w:ascii="Times New Roman" w:hAnsi="Times New Roman" w:cs="Times New Roman"/>
          <w:sz w:val="28"/>
          <w:szCs w:val="28"/>
        </w:rPr>
        <w:t>- не более 24 часов с момента обращения пациента в медицинскую организацию - для приема врачами-терапевтами участковыми, врачами общей практики (семейными врачами), врачами</w:t>
      </w:r>
      <w:r w:rsidRPr="002470CE">
        <w:rPr>
          <w:rFonts w:ascii="Times New Roman" w:hAnsi="Times New Roman" w:cs="Times New Roman"/>
          <w:sz w:val="28"/>
          <w:szCs w:val="28"/>
        </w:rPr>
        <w:t xml:space="preserve">педиатрами участковыми при оказании первичной врачебной медико-санитарной помощи в плановой форме; </w:t>
      </w:r>
    </w:p>
    <w:p w:rsidR="00C949DC" w:rsidRPr="002470CE" w:rsidRDefault="00C949DC" w:rsidP="00C949DC">
      <w:pPr>
        <w:jc w:val="both"/>
        <w:rPr>
          <w:rFonts w:ascii="Times New Roman" w:hAnsi="Times New Roman" w:cs="Times New Roman"/>
          <w:sz w:val="28"/>
          <w:szCs w:val="28"/>
        </w:rPr>
      </w:pPr>
      <w:r w:rsidRPr="002470CE">
        <w:rPr>
          <w:rFonts w:ascii="Times New Roman" w:hAnsi="Times New Roman" w:cs="Times New Roman"/>
          <w:sz w:val="28"/>
          <w:szCs w:val="28"/>
        </w:rPr>
        <w:t>- не более 14 рабочих дней со дня обращения пациента в медицинскую организацию - для проведения консультаций врачами-специалистами (за исключением подозрения на онкологическое заболевание);</w:t>
      </w:r>
    </w:p>
    <w:p w:rsidR="00C949DC" w:rsidRPr="002470CE" w:rsidRDefault="00C949DC" w:rsidP="00C949DC">
      <w:pPr>
        <w:jc w:val="both"/>
        <w:rPr>
          <w:rFonts w:ascii="Times New Roman" w:hAnsi="Times New Roman" w:cs="Times New Roman"/>
          <w:sz w:val="28"/>
          <w:szCs w:val="28"/>
        </w:rPr>
      </w:pPr>
      <w:r w:rsidRPr="002470CE">
        <w:rPr>
          <w:rFonts w:ascii="Times New Roman" w:hAnsi="Times New Roman" w:cs="Times New Roman"/>
          <w:sz w:val="28"/>
          <w:szCs w:val="28"/>
        </w:rPr>
        <w:t xml:space="preserve"> - не более 3 рабочих дней при проведении консультаций врачей-специалистов в случае подозрения на онкологическое заболевание;</w:t>
      </w:r>
    </w:p>
    <w:p w:rsidR="00C949DC" w:rsidRPr="002470CE" w:rsidRDefault="00C949DC" w:rsidP="00C949DC">
      <w:pPr>
        <w:jc w:val="both"/>
        <w:rPr>
          <w:rFonts w:ascii="Times New Roman" w:hAnsi="Times New Roman" w:cs="Times New Roman"/>
          <w:sz w:val="28"/>
          <w:szCs w:val="28"/>
        </w:rPr>
      </w:pPr>
      <w:r w:rsidRPr="002470CE">
        <w:rPr>
          <w:rFonts w:ascii="Times New Roman" w:hAnsi="Times New Roman" w:cs="Times New Roman"/>
          <w:sz w:val="28"/>
          <w:szCs w:val="28"/>
        </w:rPr>
        <w:t xml:space="preserve"> - не более 14 рабочих дней со дня назначения лечащим врачом медицинской организации диагностических исследований - для проведения диагностических инструментальных (рентгенографические исследования, включая маммографию, функциональная диагностика, ультразвуковые исследования) и лабораторных исследовани</w:t>
      </w:r>
      <w:r w:rsidR="002470CE" w:rsidRPr="002470CE">
        <w:rPr>
          <w:rFonts w:ascii="Times New Roman" w:hAnsi="Times New Roman" w:cs="Times New Roman"/>
          <w:sz w:val="28"/>
          <w:szCs w:val="28"/>
        </w:rPr>
        <w:t>й при оказании первичной медико-</w:t>
      </w:r>
      <w:r w:rsidRPr="002470CE">
        <w:rPr>
          <w:rFonts w:ascii="Times New Roman" w:hAnsi="Times New Roman" w:cs="Times New Roman"/>
          <w:sz w:val="28"/>
          <w:szCs w:val="28"/>
        </w:rPr>
        <w:t xml:space="preserve">санитарной помощи (за исключением исследований при подозрении на онкологическое заболевание), а для пациентов с онкологическими заболеваниями - не более 7 рабочих дней со дня назначения исследования; </w:t>
      </w:r>
    </w:p>
    <w:p w:rsidR="00C949DC" w:rsidRPr="002470CE" w:rsidRDefault="00C949DC" w:rsidP="00C949DC">
      <w:pPr>
        <w:jc w:val="both"/>
        <w:rPr>
          <w:rFonts w:ascii="Times New Roman" w:hAnsi="Times New Roman" w:cs="Times New Roman"/>
          <w:sz w:val="28"/>
          <w:szCs w:val="28"/>
        </w:rPr>
      </w:pPr>
      <w:r w:rsidRPr="002470CE">
        <w:rPr>
          <w:rFonts w:ascii="Times New Roman" w:hAnsi="Times New Roman" w:cs="Times New Roman"/>
          <w:sz w:val="28"/>
          <w:szCs w:val="28"/>
        </w:rPr>
        <w:lastRenderedPageBreak/>
        <w:t xml:space="preserve">- не более 14 рабочих дней со дня назначения лечащим врачом медицинской организации диагностических исследований - при проведении компьютерной томографии (включая однофотонную эмиссионную компьютерную томографию), магнитно-резонансной томографии и ангиографии при оказании первичной медико-санитарной помощи в плановой форме, а для пациентов с онкологическими заболеваниями - не более 7 рабочих дней со дня назначения; </w:t>
      </w:r>
    </w:p>
    <w:p w:rsidR="00C949DC" w:rsidRPr="002470CE" w:rsidRDefault="00C949DC" w:rsidP="00C949DC">
      <w:pPr>
        <w:jc w:val="both"/>
        <w:rPr>
          <w:rFonts w:ascii="Times New Roman" w:hAnsi="Times New Roman" w:cs="Times New Roman"/>
          <w:sz w:val="28"/>
          <w:szCs w:val="28"/>
        </w:rPr>
      </w:pPr>
      <w:r w:rsidRPr="002470CE">
        <w:rPr>
          <w:rFonts w:ascii="Times New Roman" w:hAnsi="Times New Roman" w:cs="Times New Roman"/>
          <w:sz w:val="28"/>
          <w:szCs w:val="28"/>
        </w:rPr>
        <w:t xml:space="preserve">- не более 3 рабочих дней с момента постановки диагноза онкологического заболевания, установление диспансерного наблюдения врача-онколога за пациентом; </w:t>
      </w:r>
    </w:p>
    <w:p w:rsidR="00C949DC" w:rsidRPr="002470CE" w:rsidRDefault="00C949DC" w:rsidP="00C949DC">
      <w:pPr>
        <w:jc w:val="both"/>
        <w:rPr>
          <w:rFonts w:ascii="Times New Roman" w:hAnsi="Times New Roman" w:cs="Times New Roman"/>
          <w:sz w:val="28"/>
          <w:szCs w:val="28"/>
        </w:rPr>
      </w:pPr>
      <w:r w:rsidRPr="002470CE">
        <w:rPr>
          <w:rFonts w:ascii="Times New Roman" w:hAnsi="Times New Roman" w:cs="Times New Roman"/>
          <w:sz w:val="28"/>
          <w:szCs w:val="28"/>
        </w:rPr>
        <w:t xml:space="preserve">- не более 14 рабочих дней со дня выдачи лечащим врачом медицинской организации направления на госпитализацию в том числе для лиц, находящихся в стационарных организациях социального обслуживания, а для пациентов с онкологическими заболеваниями - не более 7 рабочих дней с момента гистологической верификации опухоли или с момента установления предварительного диагноза заболевания (состояния) - для оказания специализированной (за исключением высокотехнологичной) медицинской помощи в стационарных условиях в плановой форме. </w:t>
      </w:r>
    </w:p>
    <w:p w:rsidR="00C949DC" w:rsidRPr="002470CE" w:rsidRDefault="00C949DC" w:rsidP="002470C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470CE">
        <w:rPr>
          <w:rFonts w:ascii="Times New Roman" w:hAnsi="Times New Roman" w:cs="Times New Roman"/>
          <w:sz w:val="28"/>
          <w:szCs w:val="28"/>
        </w:rPr>
        <w:t>При выявлении злокачественного новообразования лечащий врач направляет пациента в специализированную медицинскую организацию (специализированное структурное подразделение медицинской организации), имеющую лицензию на осуществление медицинской деятельности с указанием работ (услуг) по онкологии, для оказания специализированной медицинской помощи в сроки, установленные настоящим разделом</w:t>
      </w:r>
    </w:p>
    <w:p w:rsidR="00BD30A0" w:rsidRPr="002470CE" w:rsidRDefault="00BD30A0" w:rsidP="00BD30A0">
      <w:pPr>
        <w:shd w:val="clear" w:color="auto" w:fill="FFFFFF"/>
        <w:spacing w:after="120" w:line="240" w:lineRule="auto"/>
        <w:ind w:left="720"/>
        <w:jc w:val="both"/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</w:pPr>
    </w:p>
    <w:sectPr w:rsidR="00BD30A0" w:rsidRPr="002470CE" w:rsidSect="002470CE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B701DDD"/>
    <w:multiLevelType w:val="multilevel"/>
    <w:tmpl w:val="CFFA5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01C4"/>
    <w:rsid w:val="002470CE"/>
    <w:rsid w:val="002C2838"/>
    <w:rsid w:val="004578ED"/>
    <w:rsid w:val="00595882"/>
    <w:rsid w:val="00762EA1"/>
    <w:rsid w:val="007701C4"/>
    <w:rsid w:val="008655B6"/>
    <w:rsid w:val="00AC202C"/>
    <w:rsid w:val="00B67982"/>
    <w:rsid w:val="00BD30A0"/>
    <w:rsid w:val="00C94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FFA84A-2A17-427A-9850-CEE323CDD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655B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655B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8655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8655B6"/>
    <w:rPr>
      <w:color w:val="0000FF"/>
      <w:u w:val="single"/>
    </w:rPr>
  </w:style>
  <w:style w:type="character" w:styleId="a5">
    <w:name w:val="Strong"/>
    <w:basedOn w:val="a0"/>
    <w:uiPriority w:val="22"/>
    <w:qFormat/>
    <w:rsid w:val="008655B6"/>
    <w:rPr>
      <w:b/>
      <w:bCs/>
    </w:rPr>
  </w:style>
  <w:style w:type="paragraph" w:customStyle="1" w:styleId="ConsPlusNormal">
    <w:name w:val="ConsPlusNormal"/>
    <w:rsid w:val="008655B6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6">
    <w:name w:val="List Paragraph"/>
    <w:basedOn w:val="a"/>
    <w:uiPriority w:val="34"/>
    <w:qFormat/>
    <w:rsid w:val="00BD30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808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43946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single" w:sz="6" w:space="7" w:color="EEEEEE"/>
            <w:right w:val="none" w:sz="0" w:space="0" w:color="auto"/>
          </w:divBdr>
        </w:div>
        <w:div w:id="85946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179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638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589</Words>
  <Characters>3362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Любицкая Лариса Сергеевна</dc:creator>
  <cp:keywords/>
  <dc:description/>
  <cp:lastModifiedBy>Любицкая Лариса Сергеевна</cp:lastModifiedBy>
  <cp:revision>5</cp:revision>
  <dcterms:created xsi:type="dcterms:W3CDTF">2025-07-30T07:46:00Z</dcterms:created>
  <dcterms:modified xsi:type="dcterms:W3CDTF">2025-07-31T01:43:00Z</dcterms:modified>
</cp:coreProperties>
</file>